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A363D">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val="0"/>
          <w:sz w:val="48"/>
          <w:szCs w:val="48"/>
        </w:rPr>
      </w:pPr>
      <w:r>
        <w:rPr>
          <w:rFonts w:hint="eastAsia" w:ascii="宋体" w:hAnsi="宋体" w:eastAsia="宋体" w:cs="宋体"/>
          <w:b/>
          <w:bCs w:val="0"/>
          <w:sz w:val="48"/>
          <w:szCs w:val="48"/>
        </w:rPr>
        <w:t>陕西金泰</w:t>
      </w:r>
      <w:r>
        <w:rPr>
          <w:rFonts w:hint="eastAsia" w:ascii="宋体" w:hAnsi="宋体" w:eastAsia="宋体" w:cs="宋体"/>
          <w:b/>
          <w:bCs w:val="0"/>
          <w:sz w:val="48"/>
          <w:szCs w:val="48"/>
          <w:lang w:val="en-US" w:eastAsia="zh-CN"/>
        </w:rPr>
        <w:t>化学科技集团</w:t>
      </w:r>
      <w:r>
        <w:rPr>
          <w:rFonts w:hint="eastAsia" w:ascii="宋体" w:hAnsi="宋体" w:eastAsia="宋体" w:cs="宋体"/>
          <w:b/>
          <w:bCs w:val="0"/>
          <w:sz w:val="48"/>
          <w:szCs w:val="48"/>
        </w:rPr>
        <w:t>有限公司</w:t>
      </w:r>
    </w:p>
    <w:p w14:paraId="09DDA15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r>
        <w:rPr>
          <w:rFonts w:hint="eastAsia" w:ascii="宋体" w:hAnsi="宋体" w:eastAsia="宋体" w:cs="宋体"/>
          <w:b/>
          <w:bCs w:val="0"/>
          <w:sz w:val="48"/>
          <w:szCs w:val="48"/>
          <w:lang w:val="en-US" w:eastAsia="zh-CN"/>
        </w:rPr>
        <w:t>2026年社会招聘公告</w:t>
      </w:r>
    </w:p>
    <w:p w14:paraId="02E60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1E924129">
      <w:pPr>
        <w:pStyle w:val="3"/>
        <w:keepNext w:val="0"/>
        <w:keepLines w:val="0"/>
        <w:pageBreakBefore w:val="0"/>
        <w:widowControl w:val="0"/>
        <w:kinsoku w:val="0"/>
        <w:wordWrap/>
        <w:overflowPunct w:val="0"/>
        <w:topLinePunct w:val="0"/>
        <w:autoSpaceDE w:val="0"/>
        <w:autoSpaceDN w:val="0"/>
        <w:bidi w:val="0"/>
        <w:adjustRightInd w:val="0"/>
        <w:snapToGrid w:val="0"/>
        <w:spacing w:beforeLines="0" w:afterLines="0"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陕西金泰化学科技集团有限公司（简称“金泰化学”）是陕西省首家国有资本投资运营公司——陕西投资集团有限公司全资子公司，于2024年11月正式完成组建，注册地在陕西省神木市，注册资本金39.32亿元，资产总额159.74亿元，员工总数2500余人，由陕西金泰氯碱化工有限公司、陕西金泰化学神木氯碱有限公司和陕西金泰化学神木电石有限公司组成。目前形成了90万吨/年聚氯乙烯、83万吨/年离子膜烧碱、120万吨/年电石、120万吨/年兰炭、100万吨/年白灰、160MW自备电厂的装置产能，规模位居我国氯碱化工行业前列。</w:t>
      </w:r>
    </w:p>
    <w:p w14:paraId="57D82D71">
      <w:pPr>
        <w:pStyle w:val="3"/>
        <w:keepNext w:val="0"/>
        <w:keepLines w:val="0"/>
        <w:pageBreakBefore w:val="0"/>
        <w:widowControl w:val="0"/>
        <w:kinsoku w:val="0"/>
        <w:wordWrap/>
        <w:overflowPunct w:val="0"/>
        <w:topLinePunct w:val="0"/>
        <w:autoSpaceDE w:val="0"/>
        <w:autoSpaceDN w:val="0"/>
        <w:bidi w:val="0"/>
        <w:adjustRightInd w:val="0"/>
        <w:snapToGrid w:val="0"/>
        <w:spacing w:beforeLines="0" w:afterLines="0" w:line="560" w:lineRule="exact"/>
        <w:ind w:left="0" w:leftChars="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sz w:val="32"/>
          <w:szCs w:val="32"/>
          <w:lang w:val="en-US" w:eastAsia="zh-CN"/>
        </w:rPr>
        <w:t>陕西金泰化学神木氯碱有限公司（简称“神木氯碱”）是金泰化学下属公司，成立于2018年4月，注册地在神木市，注册资金25亿元，资产总额76.6亿元。目前已建成60万吨/年电石法高性能树脂、60万吨/年离子膜烧碱、2×45MW背压式发电机组等装置，2024年4月建成投产。</w:t>
      </w:r>
    </w:p>
    <w:p w14:paraId="1A2F6FD4">
      <w:pPr>
        <w:pStyle w:val="3"/>
        <w:keepNext w:val="0"/>
        <w:keepLines w:val="0"/>
        <w:pageBreakBefore w:val="0"/>
        <w:widowControl w:val="0"/>
        <w:kinsoku w:val="0"/>
        <w:wordWrap/>
        <w:overflowPunct w:val="0"/>
        <w:topLinePunct w:val="0"/>
        <w:autoSpaceDE w:val="0"/>
        <w:autoSpaceDN w:val="0"/>
        <w:bidi w:val="0"/>
        <w:adjustRightInd w:val="0"/>
        <w:snapToGrid w:val="0"/>
        <w:spacing w:beforeLines="0" w:afterLines="0" w:line="560" w:lineRule="exact"/>
        <w:ind w:left="0" w:lef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根据</w:t>
      </w:r>
      <w:r>
        <w:rPr>
          <w:rFonts w:hint="eastAsia" w:ascii="仿宋" w:hAnsi="仿宋" w:eastAsia="仿宋" w:cs="仿宋"/>
          <w:b w:val="0"/>
          <w:bCs w:val="0"/>
          <w:color w:val="auto"/>
          <w:sz w:val="32"/>
          <w:szCs w:val="32"/>
          <w:highlight w:val="none"/>
          <w:lang w:val="en-US" w:eastAsia="zh-CN"/>
        </w:rPr>
        <w:t>金泰化学子公司</w:t>
      </w:r>
      <w:r>
        <w:rPr>
          <w:rFonts w:hint="eastAsia" w:ascii="仿宋" w:hAnsi="仿宋" w:eastAsia="仿宋" w:cs="仿宋"/>
          <w:sz w:val="32"/>
          <w:szCs w:val="32"/>
          <w:lang w:val="en-US" w:eastAsia="zh-CN"/>
        </w:rPr>
        <w:t>（简称“神木氯碱”）</w:t>
      </w:r>
      <w:r>
        <w:rPr>
          <w:rFonts w:hint="eastAsia" w:ascii="仿宋" w:hAnsi="仿宋" w:eastAsia="仿宋" w:cs="仿宋"/>
          <w:b w:val="0"/>
          <w:bCs w:val="0"/>
          <w:color w:val="auto"/>
          <w:sz w:val="32"/>
          <w:szCs w:val="32"/>
          <w:highlight w:val="none"/>
        </w:rPr>
        <w:t>生产经营需要，面向社会公开招聘工作人员</w:t>
      </w:r>
      <w:r>
        <w:rPr>
          <w:rFonts w:hint="eastAsia" w:ascii="仿宋" w:hAnsi="仿宋" w:eastAsia="仿宋" w:cs="仿宋"/>
          <w:b w:val="0"/>
          <w:bCs w:val="0"/>
          <w:color w:val="auto"/>
          <w:sz w:val="32"/>
          <w:szCs w:val="32"/>
          <w:highlight w:val="none"/>
          <w:lang w:val="en-US" w:eastAsia="zh-CN"/>
        </w:rPr>
        <w:t>35</w:t>
      </w:r>
      <w:r>
        <w:rPr>
          <w:rFonts w:hint="eastAsia" w:ascii="仿宋" w:hAnsi="仿宋" w:eastAsia="仿宋" w:cs="仿宋"/>
          <w:b w:val="0"/>
          <w:bCs w:val="0"/>
          <w:color w:val="auto"/>
          <w:sz w:val="32"/>
          <w:szCs w:val="32"/>
          <w:highlight w:val="none"/>
        </w:rPr>
        <w:t>名，现公告如下：</w:t>
      </w:r>
      <w:r>
        <w:rPr>
          <w:rFonts w:hint="eastAsia" w:ascii="仿宋" w:hAnsi="仿宋" w:eastAsia="仿宋" w:cs="仿宋"/>
          <w:b w:val="0"/>
          <w:bCs w:val="0"/>
          <w:color w:val="auto"/>
          <w:sz w:val="32"/>
          <w:szCs w:val="32"/>
          <w:highlight w:val="none"/>
          <w:lang w:val="en-US" w:eastAsia="zh-CN"/>
        </w:rPr>
        <w:t xml:space="preserve"> </w:t>
      </w:r>
    </w:p>
    <w:p w14:paraId="179BCB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一、基本条件</w:t>
      </w:r>
    </w:p>
    <w:p w14:paraId="0DC27D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（一）拥护中国共产党的领导，遵纪守法、诚实守信、品行端正；</w:t>
      </w:r>
    </w:p>
    <w:p w14:paraId="0B25E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（二）具备优良的职业素质，遵守职业道德规范；</w:t>
      </w:r>
    </w:p>
    <w:p w14:paraId="4CAE2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（三）认同企业文化，服从公司管理；</w:t>
      </w:r>
    </w:p>
    <w:p w14:paraId="64082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（四）身体健康、无不良嗜好，能够胜任岗位要求；</w:t>
      </w:r>
    </w:p>
    <w:p w14:paraId="59FB7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（五）具有良好的学习、沟通能力和高度的责任感；</w:t>
      </w:r>
    </w:p>
    <w:p w14:paraId="25C59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（六）吃苦耐劳、爱岗敬业，愿意长期在陕北地区工作。</w:t>
      </w:r>
    </w:p>
    <w:p w14:paraId="14EA0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val="en-US" w:eastAsia="zh-CN"/>
        </w:rPr>
        <w:t>招聘岗位</w:t>
      </w:r>
    </w:p>
    <w:p w14:paraId="2893FC18">
      <w:pPr>
        <w:pStyle w:val="2"/>
        <w:keepNext/>
        <w:keepLines/>
        <w:pageBreakBefore w:val="0"/>
        <w:widowControl w:val="0"/>
        <w:numPr>
          <w:ilvl w:val="0"/>
          <w:numId w:val="0"/>
        </w:numPr>
        <w:wordWrap/>
        <w:topLinePunct w:val="0"/>
        <w:bidi w:val="0"/>
        <w:spacing w:line="560" w:lineRule="exact"/>
        <w:ind w:firstLine="640" w:firstLineChars="200"/>
        <w:jc w:val="both"/>
        <w:textAlignment w:val="auto"/>
        <w:outlineLvl w:val="1"/>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详见附件1：</w:t>
      </w: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lang w:val="en-US" w:eastAsia="zh-CN"/>
        </w:rPr>
        <w:t>年社会招聘岗位表</w:t>
      </w:r>
      <w:r>
        <w:rPr>
          <w:rFonts w:hint="eastAsia" w:ascii="仿宋" w:hAnsi="仿宋" w:eastAsia="仿宋" w:cs="仿宋"/>
          <w:kern w:val="2"/>
          <w:sz w:val="32"/>
          <w:szCs w:val="32"/>
          <w:highlight w:val="none"/>
          <w:lang w:val="en-US" w:eastAsia="zh-CN" w:bidi="ar-SA"/>
        </w:rPr>
        <w:t>。</w:t>
      </w:r>
    </w:p>
    <w:p w14:paraId="0D1A316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三、工作地点</w:t>
      </w:r>
    </w:p>
    <w:p w14:paraId="4ABEB4E8">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陕西省榆林市神木市锦界工业园区。</w:t>
      </w:r>
    </w:p>
    <w:p w14:paraId="1A77C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四、福利待遇</w:t>
      </w:r>
    </w:p>
    <w:p w14:paraId="488A3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（一）公司提供两人/间宿舍，</w:t>
      </w:r>
      <w:r>
        <w:rPr>
          <w:rFonts w:hint="eastAsia" w:ascii="仿宋" w:hAnsi="仿宋" w:eastAsia="仿宋" w:cs="仿宋"/>
          <w:sz w:val="32"/>
          <w:szCs w:val="32"/>
          <w:highlight w:val="none"/>
          <w:lang w:val="en-US" w:eastAsia="zh-CN"/>
        </w:rPr>
        <w:t>为员工发放床上用品，</w:t>
      </w:r>
      <w:r>
        <w:rPr>
          <w:rFonts w:hint="eastAsia" w:ascii="仿宋" w:hAnsi="仿宋" w:eastAsia="仿宋" w:cs="仿宋"/>
          <w:sz w:val="32"/>
          <w:szCs w:val="32"/>
          <w:lang w:val="en-US" w:eastAsia="zh-CN"/>
        </w:rPr>
        <w:t>配备独立卫生间，24小时热水供应；</w:t>
      </w:r>
    </w:p>
    <w:p w14:paraId="22749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（二）公司员工食堂环境干净卫生，饭菜营养可口，享受就餐补助；</w:t>
      </w:r>
    </w:p>
    <w:p w14:paraId="10F02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（三）公司为员工缴纳六险一金；</w:t>
      </w:r>
      <w:r>
        <w:rPr>
          <w:rFonts w:hint="eastAsia" w:ascii="仿宋" w:hAnsi="仿宋" w:eastAsia="仿宋" w:cs="仿宋"/>
          <w:sz w:val="32"/>
          <w:szCs w:val="32"/>
          <w:highlight w:val="none"/>
          <w:lang w:val="en-US" w:eastAsia="zh-CN"/>
        </w:rPr>
        <w:t>按照国家有关规定，发放防暑降温费、供热采暖补贴等；</w:t>
      </w:r>
    </w:p>
    <w:p w14:paraId="2E56B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（四）公司有健全的工会组织，员工享有相应的工会福利；</w:t>
      </w:r>
    </w:p>
    <w:p w14:paraId="2C206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（五）按照公司薪酬体系执行岗位薪酬标准。</w:t>
      </w:r>
    </w:p>
    <w:p w14:paraId="433A1A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五、招聘流程</w:t>
      </w:r>
    </w:p>
    <w:p w14:paraId="0860E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2"/>
          <w:rFonts w:hint="eastAsia" w:ascii="仿宋" w:hAnsi="仿宋" w:eastAsia="仿宋" w:cs="仿宋"/>
          <w:b/>
          <w:bCs/>
          <w:color w:val="auto"/>
          <w:sz w:val="32"/>
          <w:szCs w:val="32"/>
          <w:u w:val="none"/>
          <w:lang w:val="en-US" w:eastAsia="zh-CN"/>
        </w:rPr>
      </w:pPr>
      <w:r>
        <w:rPr>
          <w:rFonts w:hint="eastAsia" w:ascii="楷体" w:hAnsi="楷体" w:eastAsia="楷体" w:cs="楷体"/>
          <w:sz w:val="32"/>
          <w:szCs w:val="32"/>
          <w:lang w:val="en-US" w:eastAsia="zh-CN"/>
        </w:rPr>
        <w:t>（一）报名方式</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"mailto:应聘者将个人身份证、学历学位证书、获奖证书、职称、注册类证书等相关资料扫描件以电子邮件发送至报名邮箱rlzyhr@jtlj.com。" </w:instrText>
      </w:r>
      <w:r>
        <w:rPr>
          <w:rFonts w:hint="eastAsia" w:ascii="仿宋" w:hAnsi="仿宋" w:eastAsia="仿宋" w:cs="仿宋"/>
          <w:color w:val="auto"/>
          <w:sz w:val="32"/>
          <w:szCs w:val="32"/>
          <w:u w:val="none"/>
          <w:lang w:val="en-US" w:eastAsia="zh-CN"/>
        </w:rPr>
        <w:fldChar w:fldCharType="separate"/>
      </w:r>
    </w:p>
    <w:p w14:paraId="3E9B99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Style w:val="12"/>
          <w:rFonts w:hint="eastAsia" w:ascii="仿宋" w:hAnsi="仿宋" w:eastAsia="仿宋" w:cs="仿宋"/>
          <w:color w:val="auto"/>
          <w:sz w:val="32"/>
          <w:szCs w:val="32"/>
          <w:u w:val="none"/>
          <w:lang w:val="en-US" w:eastAsia="zh-CN"/>
        </w:rPr>
        <w:t>应聘者填写</w:t>
      </w:r>
      <w:r>
        <w:rPr>
          <w:rFonts w:hint="eastAsia" w:ascii="仿宋" w:hAnsi="仿宋" w:eastAsia="仿宋" w:cs="仿宋"/>
          <w:sz w:val="32"/>
          <w:szCs w:val="32"/>
          <w:lang w:val="en-US" w:eastAsia="zh-CN"/>
        </w:rPr>
        <w:t>《应聘人员报名表》（见附件2），并</w:t>
      </w:r>
      <w:r>
        <w:rPr>
          <w:rStyle w:val="12"/>
          <w:rFonts w:hint="eastAsia" w:ascii="仿宋" w:hAnsi="仿宋" w:eastAsia="仿宋" w:cs="仿宋"/>
          <w:color w:val="auto"/>
          <w:sz w:val="32"/>
          <w:szCs w:val="32"/>
          <w:u w:val="none"/>
          <w:lang w:val="en-US" w:eastAsia="zh-CN"/>
        </w:rPr>
        <w:t>将个人简历、身份证正反面、无犯罪记录证明、学历证书、学位证书、学历证书电子注册备案表、获奖证书、职业资格证书、注册类证书、职称资料等相关资料扫描压缩打包以电子邮件发送至报名邮箱</w:t>
      </w:r>
      <w:r>
        <w:rPr>
          <w:rStyle w:val="12"/>
          <w:rFonts w:hint="default"/>
          <w:b w:val="0"/>
          <w:bCs w:val="0"/>
          <w:color w:val="auto"/>
          <w:sz w:val="32"/>
          <w:szCs w:val="32"/>
          <w:u w:val="none"/>
          <w:lang w:val="en-US" w:eastAsia="zh-CN"/>
        </w:rPr>
        <w:t>rlzyhr@jtlj.com</w:t>
      </w:r>
      <w:r>
        <w:rPr>
          <w:rStyle w:val="12"/>
          <w:rFonts w:hint="eastAsia"/>
          <w:color w:val="auto"/>
          <w:sz w:val="32"/>
          <w:szCs w:val="32"/>
          <w:u w:val="none"/>
          <w:lang w:val="en-US" w:eastAsia="zh-CN"/>
        </w:rPr>
        <w:t>。</w:t>
      </w:r>
      <w:r>
        <w:rPr>
          <w:rFonts w:hint="eastAsia" w:ascii="仿宋" w:hAnsi="仿宋" w:eastAsia="仿宋" w:cs="仿宋"/>
          <w:color w:val="auto"/>
          <w:sz w:val="32"/>
          <w:szCs w:val="32"/>
          <w:u w:val="none"/>
          <w:lang w:val="en-US" w:eastAsia="zh-CN"/>
        </w:rPr>
        <w:fldChar w:fldCharType="end"/>
      </w:r>
      <w:r>
        <w:rPr>
          <w:rStyle w:val="12"/>
          <w:rFonts w:hint="eastAsia" w:ascii="仿宋" w:hAnsi="仿宋" w:eastAsia="仿宋" w:cs="仿宋"/>
          <w:color w:val="auto"/>
          <w:sz w:val="32"/>
          <w:szCs w:val="32"/>
          <w:u w:val="none"/>
          <w:lang w:val="en-US" w:eastAsia="zh-CN"/>
        </w:rPr>
        <w:t>电子</w:t>
      </w:r>
      <w:r>
        <w:rPr>
          <w:rFonts w:hint="eastAsia" w:ascii="仿宋" w:hAnsi="仿宋" w:eastAsia="仿宋" w:cs="仿宋"/>
          <w:sz w:val="32"/>
          <w:szCs w:val="32"/>
          <w:lang w:val="en-US" w:eastAsia="zh-CN"/>
        </w:rPr>
        <w:t>邮件报名材料格式要求：电子文档命名“应聘岗位+姓名（例如：安全工程师+姓名）”，应聘者根据招聘公告岗位要求报名，每人限报1个岗位，请勿重复投递。</w:t>
      </w:r>
    </w:p>
    <w:p w14:paraId="087A2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楷体" w:hAnsi="楷体" w:eastAsia="楷体" w:cs="楷体"/>
          <w:b w:val="0"/>
          <w:bCs w:val="0"/>
          <w:sz w:val="32"/>
          <w:szCs w:val="32"/>
          <w:lang w:val="en-US" w:eastAsia="zh-CN"/>
        </w:rPr>
        <w:t>（二）报</w:t>
      </w:r>
      <w:r>
        <w:rPr>
          <w:rFonts w:hint="eastAsia" w:ascii="楷体" w:hAnsi="楷体" w:eastAsia="楷体" w:cs="楷体"/>
          <w:sz w:val="32"/>
          <w:szCs w:val="32"/>
          <w:lang w:val="en-US" w:eastAsia="zh-CN"/>
        </w:rPr>
        <w:t>名截止日期：</w:t>
      </w:r>
      <w:r>
        <w:rPr>
          <w:rFonts w:hint="eastAsia" w:ascii="仿宋" w:hAnsi="仿宋" w:eastAsia="仿宋" w:cs="仿宋"/>
          <w:sz w:val="32"/>
          <w:szCs w:val="32"/>
          <w:lang w:val="en-US" w:eastAsia="zh-CN"/>
        </w:rPr>
        <w:t>即日起至2026年5月10日24:00，逾期报名无效。</w:t>
      </w:r>
    </w:p>
    <w:p w14:paraId="70B7D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rPr>
        <w:t>资格审查</w:t>
      </w:r>
    </w:p>
    <w:p w14:paraId="72770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根据招聘岗位的任职要求，对报名人员的资格条件进行审查。资格审查</w:t>
      </w:r>
      <w:r>
        <w:rPr>
          <w:rFonts w:hint="eastAsia" w:ascii="仿宋" w:hAnsi="仿宋" w:eastAsia="仿宋" w:cs="仿宋"/>
          <w:sz w:val="32"/>
          <w:szCs w:val="32"/>
          <w:lang w:val="en-US" w:eastAsia="zh-CN"/>
        </w:rPr>
        <w:t>贯穿</w:t>
      </w:r>
      <w:r>
        <w:rPr>
          <w:rFonts w:hint="eastAsia" w:ascii="仿宋" w:hAnsi="仿宋" w:eastAsia="仿宋" w:cs="仿宋"/>
          <w:sz w:val="32"/>
          <w:szCs w:val="32"/>
        </w:rPr>
        <w:t>招聘全过程，如发现应聘者提供虚假材料或信息，一经查实，立即取消应聘资格。审查内容包</w:t>
      </w:r>
      <w:r>
        <w:rPr>
          <w:rFonts w:hint="eastAsia" w:ascii="仿宋" w:hAnsi="仿宋" w:eastAsia="仿宋" w:cs="仿宋"/>
          <w:sz w:val="32"/>
          <w:szCs w:val="32"/>
          <w:lang w:val="en-US" w:eastAsia="zh-CN"/>
        </w:rPr>
        <w:t>括但不限于</w:t>
      </w:r>
      <w:r>
        <w:rPr>
          <w:rFonts w:hint="eastAsia" w:ascii="仿宋" w:hAnsi="仿宋" w:eastAsia="仿宋" w:cs="仿宋"/>
          <w:sz w:val="32"/>
          <w:szCs w:val="32"/>
        </w:rPr>
        <w:t>学历、专业、工作经验、资格证书</w:t>
      </w:r>
      <w:r>
        <w:rPr>
          <w:rFonts w:hint="eastAsia" w:ascii="仿宋" w:hAnsi="仿宋" w:eastAsia="仿宋" w:cs="仿宋"/>
          <w:sz w:val="32"/>
          <w:szCs w:val="32"/>
          <w:lang w:val="en-US" w:eastAsia="zh-CN"/>
        </w:rPr>
        <w:t>及荣誉证书</w:t>
      </w:r>
      <w:r>
        <w:rPr>
          <w:rFonts w:hint="eastAsia" w:ascii="仿宋" w:hAnsi="仿宋" w:eastAsia="仿宋" w:cs="仿宋"/>
          <w:sz w:val="32"/>
          <w:szCs w:val="32"/>
        </w:rPr>
        <w:t>等。通过资格审查的</w:t>
      </w:r>
      <w:r>
        <w:rPr>
          <w:rFonts w:hint="eastAsia" w:ascii="仿宋" w:hAnsi="仿宋" w:eastAsia="仿宋" w:cs="仿宋"/>
          <w:sz w:val="32"/>
          <w:szCs w:val="32"/>
          <w:lang w:val="en-US" w:eastAsia="zh-CN"/>
        </w:rPr>
        <w:t>应聘者</w:t>
      </w:r>
      <w:r>
        <w:rPr>
          <w:rFonts w:hint="eastAsia" w:ascii="仿宋" w:hAnsi="仿宋" w:eastAsia="仿宋" w:cs="仿宋"/>
          <w:sz w:val="32"/>
          <w:szCs w:val="32"/>
        </w:rPr>
        <w:t>，将以</w:t>
      </w:r>
      <w:r>
        <w:rPr>
          <w:rFonts w:hint="eastAsia" w:ascii="仿宋" w:hAnsi="仿宋" w:eastAsia="仿宋" w:cs="仿宋"/>
          <w:sz w:val="32"/>
          <w:szCs w:val="32"/>
          <w:lang w:val="en-US" w:eastAsia="zh-CN"/>
        </w:rPr>
        <w:t>电话</w:t>
      </w:r>
      <w:r>
        <w:rPr>
          <w:rFonts w:hint="eastAsia" w:ascii="仿宋" w:hAnsi="仿宋" w:eastAsia="仿宋" w:cs="仿宋"/>
          <w:sz w:val="32"/>
          <w:szCs w:val="32"/>
        </w:rPr>
        <w:t>或短信的方式通知；未通过资格审查的</w:t>
      </w:r>
      <w:r>
        <w:rPr>
          <w:rFonts w:hint="eastAsia" w:ascii="仿宋" w:hAnsi="仿宋" w:eastAsia="仿宋" w:cs="仿宋"/>
          <w:sz w:val="32"/>
          <w:szCs w:val="32"/>
          <w:lang w:val="en-US" w:eastAsia="zh-CN"/>
        </w:rPr>
        <w:t>应聘者</w:t>
      </w:r>
      <w:r>
        <w:rPr>
          <w:rFonts w:hint="eastAsia" w:ascii="仿宋" w:hAnsi="仿宋" w:eastAsia="仿宋" w:cs="仿宋"/>
          <w:sz w:val="32"/>
          <w:szCs w:val="32"/>
        </w:rPr>
        <w:t>，不再另行通知。</w:t>
      </w:r>
    </w:p>
    <w:p w14:paraId="768C8A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（四）笔试环节</w:t>
      </w:r>
    </w:p>
    <w:p w14:paraId="287A5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资格审核合格人员，需</w:t>
      </w:r>
      <w:r>
        <w:rPr>
          <w:rFonts w:hint="eastAsia" w:ascii="仿宋" w:hAnsi="仿宋" w:eastAsia="仿宋" w:cs="仿宋"/>
          <w:sz w:val="32"/>
          <w:szCs w:val="32"/>
        </w:rPr>
        <w:t>携带本人身份证原件</w:t>
      </w:r>
      <w:r>
        <w:rPr>
          <w:rFonts w:hint="eastAsia" w:ascii="仿宋" w:hAnsi="仿宋" w:eastAsia="仿宋" w:cs="仿宋"/>
          <w:sz w:val="32"/>
          <w:szCs w:val="32"/>
          <w:lang w:val="en-US" w:eastAsia="zh-CN"/>
        </w:rPr>
        <w:t>及复印件正反面</w:t>
      </w:r>
      <w:r>
        <w:rPr>
          <w:rStyle w:val="12"/>
          <w:rFonts w:hint="eastAsia" w:ascii="仿宋" w:hAnsi="仿宋" w:eastAsia="仿宋" w:cs="仿宋"/>
          <w:color w:val="auto"/>
          <w:sz w:val="32"/>
          <w:szCs w:val="32"/>
          <w:u w:val="none"/>
          <w:lang w:val="en-US" w:eastAsia="zh-CN"/>
        </w:rPr>
        <w:t>参加笔试</w:t>
      </w:r>
      <w:r>
        <w:rPr>
          <w:rFonts w:hint="eastAsia" w:ascii="仿宋" w:hAnsi="仿宋" w:eastAsia="仿宋" w:cs="仿宋"/>
          <w:sz w:val="32"/>
          <w:szCs w:val="32"/>
        </w:rPr>
        <w:t>。</w:t>
      </w:r>
      <w:r>
        <w:rPr>
          <w:rFonts w:hint="eastAsia" w:ascii="仿宋" w:hAnsi="仿宋" w:eastAsia="仿宋" w:cs="仿宋"/>
          <w:sz w:val="32"/>
          <w:szCs w:val="32"/>
          <w:lang w:val="en-US" w:eastAsia="zh-CN"/>
        </w:rPr>
        <w:t>具体笔试时间、地点以电话或短信通知为准。</w:t>
      </w:r>
    </w:p>
    <w:p w14:paraId="37ACB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rPr>
        <w:t>面试环节</w:t>
      </w:r>
    </w:p>
    <w:p w14:paraId="3162C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面试形式：采用结构化面试和专业面试相结合的方式</w:t>
      </w:r>
      <w:r>
        <w:rPr>
          <w:rFonts w:hint="eastAsia" w:ascii="仿宋" w:hAnsi="仿宋" w:eastAsia="仿宋" w:cs="仿宋"/>
          <w:sz w:val="32"/>
          <w:szCs w:val="32"/>
          <w:lang w:val="en-US" w:eastAsia="zh-CN"/>
        </w:rPr>
        <w:t>。</w:t>
      </w:r>
    </w:p>
    <w:p w14:paraId="7E4D0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面试时间和地点：将</w:t>
      </w:r>
      <w:r>
        <w:rPr>
          <w:rFonts w:hint="default" w:ascii="仿宋" w:hAnsi="仿宋" w:eastAsia="仿宋" w:cs="仿宋"/>
          <w:sz w:val="32"/>
          <w:szCs w:val="32"/>
          <w:lang w:val="en-US"/>
        </w:rPr>
        <w:t>以</w:t>
      </w:r>
      <w:r>
        <w:rPr>
          <w:rFonts w:hint="eastAsia" w:ascii="仿宋" w:hAnsi="仿宋" w:eastAsia="仿宋" w:cs="仿宋"/>
          <w:sz w:val="32"/>
          <w:szCs w:val="32"/>
          <w:lang w:val="en-US" w:eastAsia="zh-CN"/>
        </w:rPr>
        <w:t>电话</w:t>
      </w:r>
      <w:r>
        <w:rPr>
          <w:rFonts w:hint="eastAsia" w:ascii="仿宋" w:hAnsi="仿宋" w:eastAsia="仿宋" w:cs="仿宋"/>
          <w:sz w:val="32"/>
          <w:szCs w:val="32"/>
        </w:rPr>
        <w:t>或短信</w:t>
      </w:r>
      <w:r>
        <w:rPr>
          <w:rFonts w:hint="default" w:ascii="仿宋" w:hAnsi="仿宋" w:eastAsia="仿宋" w:cs="仿宋"/>
          <w:sz w:val="32"/>
          <w:szCs w:val="32"/>
          <w:lang w:val="en-US"/>
        </w:rPr>
        <w:t>方式</w:t>
      </w:r>
      <w:r>
        <w:rPr>
          <w:rFonts w:hint="eastAsia" w:ascii="仿宋" w:hAnsi="仿宋" w:eastAsia="仿宋" w:cs="仿宋"/>
          <w:sz w:val="32"/>
          <w:szCs w:val="32"/>
        </w:rPr>
        <w:t>通知。应聘者</w:t>
      </w:r>
      <w:r>
        <w:rPr>
          <w:rFonts w:hint="eastAsia" w:ascii="仿宋" w:hAnsi="仿宋" w:eastAsia="仿宋" w:cs="仿宋"/>
          <w:sz w:val="32"/>
          <w:szCs w:val="32"/>
          <w:lang w:val="en-US" w:eastAsia="zh-CN"/>
        </w:rPr>
        <w:t>需要</w:t>
      </w:r>
      <w:r>
        <w:rPr>
          <w:rFonts w:hint="eastAsia" w:ascii="仿宋" w:hAnsi="仿宋" w:eastAsia="仿宋" w:cs="仿宋"/>
          <w:sz w:val="32"/>
          <w:szCs w:val="32"/>
        </w:rPr>
        <w:t>携带本人身份证原件</w:t>
      </w:r>
      <w:r>
        <w:rPr>
          <w:rFonts w:hint="eastAsia" w:ascii="仿宋" w:hAnsi="仿宋" w:eastAsia="仿宋" w:cs="仿宋"/>
          <w:sz w:val="32"/>
          <w:szCs w:val="32"/>
          <w:lang w:val="en-US" w:eastAsia="zh-CN"/>
        </w:rPr>
        <w:t>及复印件</w:t>
      </w:r>
      <w:r>
        <w:rPr>
          <w:rStyle w:val="12"/>
          <w:rFonts w:hint="eastAsia" w:ascii="仿宋" w:hAnsi="仿宋" w:eastAsia="仿宋" w:cs="仿宋"/>
          <w:color w:val="auto"/>
          <w:sz w:val="32"/>
          <w:szCs w:val="32"/>
          <w:u w:val="none"/>
          <w:lang w:val="en-US" w:eastAsia="zh-CN"/>
        </w:rPr>
        <w:t>参加面试</w:t>
      </w:r>
      <w:r>
        <w:rPr>
          <w:rFonts w:hint="eastAsia" w:ascii="仿宋" w:hAnsi="仿宋" w:eastAsia="仿宋" w:cs="仿宋"/>
          <w:sz w:val="32"/>
          <w:szCs w:val="32"/>
        </w:rPr>
        <w:t xml:space="preserve">。 </w:t>
      </w:r>
    </w:p>
    <w:p w14:paraId="53623F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面试评分：面试评委根据应聘者的表现进行打分。</w:t>
      </w:r>
    </w:p>
    <w:p w14:paraId="2C5FC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楷体" w:cs="仿宋"/>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六）确定拟录用人员</w:t>
      </w:r>
    </w:p>
    <w:p w14:paraId="667E1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根据笔试、面试成绩，确定综合成绩。</w:t>
      </w:r>
      <w:r>
        <w:rPr>
          <w:rFonts w:hint="default" w:ascii="仿宋" w:hAnsi="仿宋" w:eastAsia="仿宋" w:cs="仿宋"/>
          <w:sz w:val="32"/>
          <w:szCs w:val="32"/>
          <w:lang w:val="en-US" w:eastAsia="zh-CN"/>
        </w:rPr>
        <w:t>按照</w:t>
      </w:r>
      <w:r>
        <w:rPr>
          <w:rFonts w:hint="eastAsia" w:ascii="仿宋" w:hAnsi="仿宋" w:eastAsia="仿宋" w:cs="仿宋"/>
          <w:sz w:val="32"/>
          <w:szCs w:val="32"/>
          <w:lang w:val="en-US" w:eastAsia="zh-CN"/>
        </w:rPr>
        <w:t>综合成绩由高到低排名，</w:t>
      </w:r>
      <w:r>
        <w:rPr>
          <w:rFonts w:hint="default" w:ascii="仿宋" w:hAnsi="仿宋" w:eastAsia="仿宋" w:cs="仿宋"/>
          <w:sz w:val="32"/>
          <w:szCs w:val="32"/>
          <w:lang w:val="en-US" w:eastAsia="zh-CN"/>
        </w:rPr>
        <w:t>最终</w:t>
      </w:r>
      <w:r>
        <w:rPr>
          <w:rFonts w:hint="eastAsia" w:ascii="仿宋" w:hAnsi="仿宋" w:eastAsia="仿宋" w:cs="仿宋"/>
          <w:sz w:val="32"/>
          <w:szCs w:val="32"/>
          <w:lang w:val="en-US" w:eastAsia="zh-CN"/>
        </w:rPr>
        <w:t>确定拟录用人员。</w:t>
      </w:r>
    </w:p>
    <w:p w14:paraId="283B9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rPr>
        <w:t>公示录用</w:t>
      </w:r>
    </w:p>
    <w:p w14:paraId="1CE15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拟录用人员名单将进行公示，公示期为</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个工作日。公示期间如无异议，</w:t>
      </w:r>
      <w:r>
        <w:rPr>
          <w:rFonts w:hint="eastAsia" w:ascii="仿宋" w:hAnsi="仿宋" w:eastAsia="仿宋" w:cs="仿宋"/>
          <w:sz w:val="32"/>
          <w:szCs w:val="32"/>
          <w:lang w:val="en-US" w:eastAsia="zh-CN"/>
        </w:rPr>
        <w:t>拟录用</w:t>
      </w:r>
      <w:r>
        <w:rPr>
          <w:rFonts w:hint="eastAsia" w:ascii="仿宋" w:hAnsi="仿宋" w:eastAsia="仿宋" w:cs="仿宋"/>
          <w:sz w:val="32"/>
          <w:szCs w:val="32"/>
        </w:rPr>
        <w:t>人员到公司指定医院进行</w:t>
      </w:r>
      <w:r>
        <w:rPr>
          <w:rFonts w:hint="eastAsia" w:ascii="仿宋" w:hAnsi="仿宋" w:eastAsia="仿宋" w:cs="仿宋"/>
          <w:sz w:val="32"/>
          <w:szCs w:val="32"/>
          <w:lang w:val="en-US" w:eastAsia="zh-CN"/>
        </w:rPr>
        <w:t>入职</w:t>
      </w:r>
      <w:r>
        <w:rPr>
          <w:rFonts w:hint="eastAsia" w:ascii="仿宋" w:hAnsi="仿宋" w:eastAsia="仿宋" w:cs="仿宋"/>
          <w:sz w:val="32"/>
          <w:szCs w:val="32"/>
        </w:rPr>
        <w:t>体检，</w:t>
      </w:r>
      <w:r>
        <w:rPr>
          <w:rFonts w:hint="eastAsia" w:ascii="仿宋" w:hAnsi="仿宋" w:eastAsia="仿宋" w:cs="仿宋"/>
          <w:sz w:val="32"/>
          <w:szCs w:val="32"/>
          <w:lang w:val="en-US" w:eastAsia="zh-CN"/>
        </w:rPr>
        <w:t>体检合格人员，予以正式录用；</w:t>
      </w:r>
      <w:r>
        <w:rPr>
          <w:rFonts w:hint="eastAsia" w:ascii="仿宋" w:hAnsi="仿宋" w:eastAsia="仿宋" w:cs="仿宋"/>
          <w:sz w:val="32"/>
          <w:szCs w:val="32"/>
        </w:rPr>
        <w:t>体检不合格</w:t>
      </w:r>
      <w:r>
        <w:rPr>
          <w:rFonts w:hint="eastAsia" w:ascii="仿宋" w:hAnsi="仿宋" w:eastAsia="仿宋" w:cs="仿宋"/>
          <w:sz w:val="32"/>
          <w:szCs w:val="32"/>
          <w:lang w:val="en-US" w:eastAsia="zh-CN"/>
        </w:rPr>
        <w:t>人员</w:t>
      </w:r>
      <w:r>
        <w:rPr>
          <w:rFonts w:hint="eastAsia" w:ascii="仿宋" w:hAnsi="仿宋" w:eastAsia="仿宋" w:cs="仿宋"/>
          <w:sz w:val="32"/>
          <w:szCs w:val="32"/>
        </w:rPr>
        <w:t>，取消录用资格。新员工入职后，试用期内如发现不符合录用条件，将</w:t>
      </w:r>
      <w:r>
        <w:rPr>
          <w:rFonts w:hint="eastAsia" w:ascii="仿宋" w:hAnsi="仿宋" w:eastAsia="仿宋" w:cs="仿宋"/>
          <w:sz w:val="32"/>
          <w:szCs w:val="32"/>
          <w:lang w:val="en-US" w:eastAsia="zh-CN"/>
        </w:rPr>
        <w:t>予以</w:t>
      </w:r>
      <w:r>
        <w:rPr>
          <w:rFonts w:hint="eastAsia" w:ascii="仿宋" w:hAnsi="仿宋" w:eastAsia="仿宋" w:cs="仿宋"/>
          <w:sz w:val="32"/>
          <w:szCs w:val="32"/>
        </w:rPr>
        <w:t>解除劳动</w:t>
      </w:r>
      <w:r>
        <w:rPr>
          <w:rFonts w:hint="default" w:ascii="仿宋" w:hAnsi="仿宋" w:eastAsia="仿宋" w:cs="仿宋"/>
          <w:sz w:val="32"/>
          <w:szCs w:val="32"/>
          <w:lang w:val="en-US"/>
        </w:rPr>
        <w:t>关系</w:t>
      </w:r>
      <w:r>
        <w:rPr>
          <w:rFonts w:hint="eastAsia" w:ascii="仿宋" w:hAnsi="仿宋" w:eastAsia="仿宋" w:cs="仿宋"/>
          <w:sz w:val="32"/>
          <w:szCs w:val="32"/>
        </w:rPr>
        <w:t>。</w:t>
      </w:r>
    </w:p>
    <w:p w14:paraId="34093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六、特别申明</w:t>
      </w:r>
    </w:p>
    <w:p w14:paraId="0932D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（一）招聘全过程不收取任何费用，各位应聘者谨防上当受骗，有向内外部机构和个人支付介绍费等情况，经查实一律取消录用资格</w:t>
      </w:r>
      <w:r>
        <w:rPr>
          <w:rFonts w:hint="default" w:ascii="仿宋" w:hAnsi="仿宋" w:eastAsia="仿宋" w:cs="仿宋"/>
          <w:sz w:val="32"/>
          <w:szCs w:val="32"/>
          <w:lang w:val="en-US" w:eastAsia="zh-CN"/>
        </w:rPr>
        <w:t>并</w:t>
      </w:r>
      <w:r>
        <w:rPr>
          <w:rFonts w:hint="eastAsia" w:ascii="仿宋" w:hAnsi="仿宋" w:eastAsia="仿宋" w:cs="仿宋"/>
          <w:sz w:val="32"/>
          <w:szCs w:val="32"/>
          <w:lang w:val="en-US" w:eastAsia="zh-CN"/>
        </w:rPr>
        <w:t>解除劳动关系；</w:t>
      </w:r>
    </w:p>
    <w:p w14:paraId="257A0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（二）应聘者应对所提交全部材料的真实性、准确性负责，一旦发现弄虚作假或者隐瞒实情等行为，立即取消应聘资格。对已聘人员立即解除聘用合同，由此引起的相关责任由应聘者承担；</w:t>
      </w:r>
    </w:p>
    <w:p w14:paraId="2A181F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（三）试用期内考核不合格或在劳动合同履行期间不能胜任工作的，将依法解除劳动</w:t>
      </w:r>
      <w:r>
        <w:rPr>
          <w:rFonts w:hint="default" w:ascii="仿宋" w:hAnsi="仿宋" w:eastAsia="仿宋" w:cs="仿宋"/>
          <w:sz w:val="32"/>
          <w:szCs w:val="32"/>
          <w:lang w:val="en-US" w:eastAsia="zh-CN"/>
        </w:rPr>
        <w:t>关系</w:t>
      </w:r>
      <w:r>
        <w:rPr>
          <w:rFonts w:hint="eastAsia" w:ascii="仿宋" w:hAnsi="仿宋" w:eastAsia="仿宋" w:cs="仿宋"/>
          <w:sz w:val="32"/>
          <w:szCs w:val="32"/>
          <w:lang w:val="en-US" w:eastAsia="zh-CN"/>
        </w:rPr>
        <w:t>。</w:t>
      </w:r>
    </w:p>
    <w:p w14:paraId="58C397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七、联系方式</w:t>
      </w:r>
    </w:p>
    <w:p w14:paraId="0F213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联系人：吴先生；联系电话：0912-8608021</w:t>
      </w:r>
    </w:p>
    <w:p w14:paraId="271F6B4C">
      <w:pPr>
        <w:pStyle w:val="2"/>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70AD5CCE">
      <w:pPr>
        <w:pStyle w:val="2"/>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附件1：2026年社会招聘岗位表</w:t>
      </w:r>
    </w:p>
    <w:p w14:paraId="20941DAF">
      <w:pPr>
        <w:pageBreakBefore w:val="0"/>
        <w:widowControl w:val="0"/>
        <w:wordWrap/>
        <w:topLinePunct w:val="0"/>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附件2：应聘人员登记表</w:t>
      </w:r>
    </w:p>
    <w:p w14:paraId="2916E123">
      <w:pPr>
        <w:pageBreakBefore w:val="0"/>
        <w:widowControl w:val="0"/>
        <w:wordWrap/>
        <w:topLinePunct w:val="0"/>
        <w:bidi w:val="0"/>
        <w:spacing w:line="560" w:lineRule="exact"/>
        <w:ind w:firstLine="3520" w:firstLineChars="1100"/>
        <w:textAlignment w:val="auto"/>
        <w:rPr>
          <w:rFonts w:hint="eastAsia" w:ascii="仿宋" w:hAnsi="仿宋" w:eastAsia="仿宋" w:cs="仿宋"/>
          <w:sz w:val="32"/>
          <w:szCs w:val="32"/>
          <w:lang w:val="en-US" w:eastAsia="zh-CN"/>
        </w:rPr>
      </w:pPr>
    </w:p>
    <w:p w14:paraId="22C38EC2">
      <w:pPr>
        <w:pageBreakBefore w:val="0"/>
        <w:widowControl w:val="0"/>
        <w:wordWrap/>
        <w:topLinePunct w:val="0"/>
        <w:bidi w:val="0"/>
        <w:spacing w:line="560" w:lineRule="exact"/>
        <w:ind w:firstLine="3520" w:firstLineChars="1100"/>
        <w:textAlignment w:val="auto"/>
        <w:rPr>
          <w:rFonts w:hint="eastAsia" w:ascii="仿宋" w:hAnsi="仿宋" w:eastAsia="仿宋" w:cs="仿宋"/>
          <w:sz w:val="32"/>
          <w:szCs w:val="32"/>
          <w:lang w:val="en-US" w:eastAsia="zh-CN"/>
        </w:rPr>
      </w:pPr>
    </w:p>
    <w:p w14:paraId="39D2B031">
      <w:pPr>
        <w:pageBreakBefore w:val="0"/>
        <w:widowControl w:val="0"/>
        <w:wordWrap/>
        <w:topLinePunct w:val="0"/>
        <w:bidi w:val="0"/>
        <w:spacing w:line="56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陕西金泰化学科技集团有限公司</w:t>
      </w:r>
    </w:p>
    <w:p w14:paraId="7854A9C8">
      <w:pPr>
        <w:pageBreakBefore w:val="0"/>
        <w:widowControl w:val="0"/>
        <w:wordWrap/>
        <w:topLinePunct w:val="0"/>
        <w:bidi w:val="0"/>
        <w:spacing w:line="56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2026年4月24</w:t>
      </w:r>
      <w:bookmarkStart w:id="0" w:name="_GoBack"/>
      <w:bookmarkEnd w:id="0"/>
      <w:r>
        <w:rPr>
          <w:rFonts w:hint="eastAsia" w:ascii="仿宋" w:hAnsi="仿宋" w:eastAsia="仿宋" w:cs="仿宋"/>
          <w:sz w:val="32"/>
          <w:szCs w:val="32"/>
          <w:lang w:val="en-US" w:eastAsia="zh-CN"/>
        </w:rPr>
        <w:t>日</w:t>
      </w:r>
    </w:p>
    <w:p w14:paraId="12F0F0C9">
      <w:pPr>
        <w:pageBreakBefore w:val="0"/>
        <w:widowControl w:val="0"/>
        <w:wordWrap/>
        <w:topLinePunct w:val="0"/>
        <w:bidi w:val="0"/>
        <w:spacing w:line="560" w:lineRule="exact"/>
        <w:textAlignment w:val="auto"/>
        <w:rPr>
          <w:rFonts w:hint="eastAsia" w:ascii="仿宋" w:hAnsi="仿宋" w:eastAsia="仿宋" w:cs="仿宋"/>
          <w:sz w:val="32"/>
          <w:szCs w:val="32"/>
          <w:lang w:val="en-US" w:eastAsia="zh-CN"/>
        </w:rPr>
      </w:pPr>
    </w:p>
    <w:p w14:paraId="479731AC">
      <w:pPr>
        <w:pageBreakBefore w:val="0"/>
        <w:widowControl w:val="0"/>
        <w:wordWrap/>
        <w:topLinePunct w:val="0"/>
        <w:bidi w:val="0"/>
        <w:spacing w:line="560" w:lineRule="exact"/>
        <w:textAlignment w:val="auto"/>
        <w:rPr>
          <w:rFonts w:hint="eastAsia" w:ascii="仿宋" w:hAnsi="仿宋" w:eastAsia="仿宋" w:cs="仿宋"/>
          <w:sz w:val="32"/>
          <w:szCs w:val="32"/>
          <w:lang w:val="en-US" w:eastAsia="zh-CN"/>
        </w:rPr>
      </w:pPr>
    </w:p>
    <w:p w14:paraId="501BA64E">
      <w:pPr>
        <w:rPr>
          <w:rFonts w:hint="eastAsia" w:ascii="仿宋" w:hAnsi="仿宋" w:eastAsia="仿宋" w:cs="仿宋"/>
          <w:sz w:val="32"/>
          <w:szCs w:val="32"/>
          <w:lang w:val="en-US" w:eastAsia="zh-CN"/>
        </w:rPr>
        <w:sectPr>
          <w:footerReference r:id="rId3" w:type="default"/>
          <w:pgSz w:w="11906" w:h="16838"/>
          <w:pgMar w:top="1559" w:right="1474" w:bottom="1559" w:left="1587" w:header="851" w:footer="992" w:gutter="0"/>
          <w:pgNumType w:fmt="decimal"/>
          <w:cols w:space="0" w:num="1"/>
          <w:rtlGutter w:val="0"/>
          <w:docGrid w:type="lines" w:linePitch="312" w:charSpace="0"/>
        </w:sectPr>
      </w:pPr>
      <w:r>
        <w:rPr>
          <w:rFonts w:hint="eastAsia" w:ascii="仿宋" w:hAnsi="仿宋" w:eastAsia="仿宋" w:cs="仿宋"/>
          <w:sz w:val="32"/>
          <w:szCs w:val="32"/>
          <w:lang w:val="en-US" w:eastAsia="zh-CN"/>
        </w:rPr>
        <w:br w:type="page"/>
      </w:r>
    </w:p>
    <w:p w14:paraId="34CFFAA0">
      <w:pPr>
        <w:pStyle w:val="2"/>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仿宋" w:hAnsi="仿宋" w:eastAsia="仿宋" w:cs="仿宋"/>
          <w:sz w:val="28"/>
          <w:szCs w:val="28"/>
          <w:lang w:val="en-US" w:eastAsia="zh-CN"/>
        </w:rPr>
        <w:t>附件1：</w:t>
      </w:r>
    </w:p>
    <w:p w14:paraId="65D5C5D5">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2026年社会招聘岗位表</w:t>
      </w:r>
    </w:p>
    <w:tbl>
      <w:tblPr>
        <w:tblStyle w:val="10"/>
        <w:tblW w:w="14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320"/>
        <w:gridCol w:w="1140"/>
        <w:gridCol w:w="885"/>
        <w:gridCol w:w="1110"/>
        <w:gridCol w:w="1767"/>
        <w:gridCol w:w="1440"/>
        <w:gridCol w:w="6253"/>
      </w:tblGrid>
      <w:tr w14:paraId="1D3E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6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9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招聘岗位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011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rPr>
            </w:pPr>
            <w:r>
              <w:rPr>
                <w:rFonts w:hint="eastAsia" w:ascii="宋体" w:hAnsi="宋体" w:cs="宋体"/>
                <w:b/>
                <w:bCs/>
                <w:i w:val="0"/>
                <w:iCs w:val="0"/>
                <w:color w:val="000000"/>
                <w:kern w:val="0"/>
                <w:sz w:val="22"/>
                <w:szCs w:val="22"/>
                <w:u w:val="none"/>
                <w:lang w:val="en-US" w:eastAsia="zh-CN"/>
              </w:rPr>
              <w:t>计划招录人数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1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rPr>
              <w:t>学历</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BF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所需专业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1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年龄/工作经验</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6F2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sz w:val="22"/>
                <w:szCs w:val="22"/>
                <w:u w:val="none"/>
                <w:lang w:val="en-US" w:eastAsia="zh-CN"/>
              </w:rPr>
              <w:t>岗位要求</w:t>
            </w:r>
          </w:p>
        </w:tc>
      </w:tr>
      <w:tr w14:paraId="3190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F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2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安全工程师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0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51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安全环境类、化学化工类等相关专业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62C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72DE02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B766">
            <w:pPr>
              <w:keepNext w:val="0"/>
              <w:keepLines w:val="0"/>
              <w:widowControl/>
              <w:suppressLineNumbers w:val="0"/>
              <w:jc w:val="both"/>
              <w:textAlignment w:val="center"/>
              <w:rPr>
                <w:rFonts w:hint="eastAsia" w:ascii="等线" w:hAnsi="等线" w:eastAsia="等线" w:cs="等线"/>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1.持有化工安全类注册安全工程师资格；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2.在危化企业安全管理岗位工作3年及以上；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3.熟悉《安全生产法》等相关法律、法规、标准、规范；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4.工作认真负责，执行力强，具备较强的责任心；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5.吃苦耐劳，能够适应现场作业环境，服从公司安排；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6.身体健康，能够长期适应一线工作；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7.有同行业工作经验或特别优秀者可适当放宽。</w:t>
            </w:r>
          </w:p>
        </w:tc>
      </w:tr>
      <w:tr w14:paraId="5320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C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320" w:type="dxa"/>
            <w:tcBorders>
              <w:top w:val="nil"/>
              <w:left w:val="nil"/>
              <w:bottom w:val="nil"/>
              <w:right w:val="nil"/>
            </w:tcBorders>
            <w:shd w:val="clear" w:color="auto" w:fill="auto"/>
            <w:vAlign w:val="center"/>
          </w:tcPr>
          <w:p w14:paraId="168B5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C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能源管理及水资源管理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6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F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3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能源管理类、给排水科学与工程类、</w:t>
            </w:r>
            <w:r>
              <w:rPr>
                <w:rFonts w:hint="eastAsia" w:ascii="宋体" w:hAnsi="宋体" w:eastAsia="宋体" w:cs="宋体"/>
                <w:i w:val="0"/>
                <w:iCs w:val="0"/>
                <w:color w:val="000000"/>
                <w:kern w:val="0"/>
                <w:sz w:val="16"/>
                <w:szCs w:val="16"/>
                <w:u w:val="none"/>
                <w:lang w:val="en-US" w:eastAsia="zh-CN" w:bidi="ar"/>
              </w:rPr>
              <w:t>安全环境类、化学化工类等相关专业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465B">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4431C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550">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1.编制、修订公司能源类管理制度</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制定内审、评审计划方案，能源管理体系管理评审；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2.能源体系管理中各单位月度能耗数据的收集</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统计</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分析</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汇总，并报送相关部门；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3.能源数据异常分析判断</w:t>
            </w:r>
            <w:r>
              <w:rPr>
                <w:rFonts w:hint="eastAsia" w:ascii="宋体" w:hAnsi="宋体" w:cs="宋体"/>
                <w:i w:val="0"/>
                <w:iCs w:val="0"/>
                <w:color w:val="000000"/>
                <w:kern w:val="0"/>
                <w:sz w:val="16"/>
                <w:szCs w:val="16"/>
                <w:u w:val="none"/>
                <w:lang w:val="en-US" w:eastAsia="zh-CN" w:bidi="ar"/>
              </w:rPr>
              <w:t>，提出改进建议</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负责</w:t>
            </w:r>
            <w:r>
              <w:rPr>
                <w:rFonts w:hint="eastAsia" w:ascii="宋体" w:hAnsi="宋体" w:eastAsia="宋体" w:cs="宋体"/>
                <w:i w:val="0"/>
                <w:iCs w:val="0"/>
                <w:color w:val="000000"/>
                <w:kern w:val="0"/>
                <w:sz w:val="16"/>
                <w:szCs w:val="16"/>
                <w:u w:val="none"/>
                <w:lang w:val="en-US" w:eastAsia="zh-CN" w:bidi="ar"/>
              </w:rPr>
              <w:t>公司各单位能耗的年度指标的制定、监控、考核；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5.负责节水、节能综合考评的实施，制定并实施年度节能培训计划并开展节能宣传工作；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6.有同行业工作经验或特别优秀者可适当放宽。</w:t>
            </w:r>
          </w:p>
        </w:tc>
      </w:tr>
      <w:tr w14:paraId="7444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E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34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工艺工程师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0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7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CF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化学化工类、安全环境类等相关专业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2775">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1528F4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DBC6">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1.制定并完善技术</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各项管理制度、专业技术管理标准，经审批后实施并监督检查、执行；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2.定期收集、梳理、更新各类工艺相关安全台账、信息及档案等；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3.及时审核所管辖区域各类工艺联锁、操作规程、工艺卡片、工艺技术变更，对工艺联锁和工艺卡片执行、工艺技术变更负监管责任；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4.参与公司内、外部工艺技术方面的研讨、交流及培训；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5.组织实施生产情况、工艺控制指标合格率、产品质量情况等方面的汇总、考核工作，并定期参与工艺专项检查，督促各部门落实隐患整改；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6.有同行业工作经验或特别优秀者可适当放宽。</w:t>
            </w:r>
          </w:p>
        </w:tc>
      </w:tr>
      <w:tr w14:paraId="25D1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4"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2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3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C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设备工程师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CE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8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5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化工机械类、设备类、</w:t>
            </w:r>
            <w:r>
              <w:rPr>
                <w:rFonts w:hint="eastAsia" w:ascii="宋体" w:hAnsi="宋体" w:eastAsia="宋体" w:cs="宋体"/>
                <w:i w:val="0"/>
                <w:iCs w:val="0"/>
                <w:color w:val="000000"/>
                <w:kern w:val="0"/>
                <w:sz w:val="16"/>
                <w:szCs w:val="16"/>
                <w:u w:val="none"/>
                <w:lang w:val="en-US" w:eastAsia="zh-CN" w:bidi="ar"/>
              </w:rPr>
              <w:t>电气类等相关专业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CD19">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1F5E19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9C26">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1.建立健全设备相关管理制度，负责制定和更新设备管理制度和技术规程；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2.负责生产用设备、备品备件、材料计划的审核工作；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3.分析设备运行状况，总结和梳理工作流程中存在的技术问题，优化流程、落实改进措施；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4.学习行业先进设备管理经验，推动技术创新，组织设备知识培训，建立内部技术知识库；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5.配合其他部门完成设备相关数据提报、项目验收及合规性审查；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6.有同行业工作经验或特别优秀者可适当放宽。</w:t>
            </w:r>
          </w:p>
        </w:tc>
      </w:tr>
      <w:tr w14:paraId="565A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D7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电气工程师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6C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6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电气类、机械类等相关专业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2990">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611F4E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798C">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1.建立健全电气相关管理制度；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2.负责电气专业技术资料管理，电气专业控制指标监督；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3.监督所辖区电气设备的开停车、运行，确保各指标正常运行；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4.调查各类电气设备类事故、问题，分析事故原因制定预防措施，填写事故报告；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5.完成每月电量计算及核对工作，负责电力交易及电费申报工作；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6.有同行业工作经验或特别优秀者可适当放宽。</w:t>
            </w:r>
          </w:p>
        </w:tc>
      </w:tr>
      <w:tr w14:paraId="0F92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6</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3A40B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1D2B1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大数据工程师</w:t>
            </w:r>
          </w:p>
        </w:tc>
        <w:tc>
          <w:tcPr>
            <w:tcW w:w="885" w:type="dxa"/>
            <w:tcBorders>
              <w:top w:val="nil"/>
              <w:left w:val="single" w:color="000000" w:sz="4" w:space="0"/>
              <w:bottom w:val="single" w:color="000000" w:sz="4" w:space="0"/>
              <w:right w:val="single" w:color="000000" w:sz="4" w:space="0"/>
            </w:tcBorders>
            <w:shd w:val="clear" w:color="auto" w:fill="auto"/>
            <w:vAlign w:val="center"/>
          </w:tcPr>
          <w:p w14:paraId="61C492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110" w:type="dxa"/>
            <w:tcBorders>
              <w:top w:val="nil"/>
              <w:left w:val="single" w:color="000000" w:sz="4" w:space="0"/>
              <w:bottom w:val="single" w:color="000000" w:sz="4" w:space="0"/>
              <w:right w:val="single" w:color="000000" w:sz="4" w:space="0"/>
            </w:tcBorders>
            <w:shd w:val="clear" w:color="auto" w:fill="auto"/>
            <w:vAlign w:val="center"/>
          </w:tcPr>
          <w:p w14:paraId="15123A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767" w:type="dxa"/>
            <w:tcBorders>
              <w:top w:val="nil"/>
              <w:left w:val="single" w:color="000000" w:sz="4" w:space="0"/>
              <w:bottom w:val="single" w:color="000000" w:sz="4" w:space="0"/>
              <w:right w:val="single" w:color="000000" w:sz="4" w:space="0"/>
            </w:tcBorders>
            <w:shd w:val="clear" w:color="auto" w:fill="auto"/>
            <w:vAlign w:val="center"/>
          </w:tcPr>
          <w:p w14:paraId="49718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大数据技术与应用、计算机科学与技术、软件工程、自动化、智能制造、物联网等相关专业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92D5">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413D0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D606">
            <w:pPr>
              <w:keepNext w:val="0"/>
              <w:keepLines w:val="0"/>
              <w:widowControl/>
              <w:suppressLineNumbers w:val="0"/>
              <w:jc w:val="both"/>
              <w:textAlignment w:val="center"/>
              <w:rPr>
                <w:rFonts w:hint="eastAsia" w:ascii="等线" w:hAnsi="等线" w:eastAsia="等线" w:cs="等线"/>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1.熟悉机器学习与深度学习理论及常用算法，能独立使用 TensorFlow/PyTorch 等 AI 框架完成模型构建；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2.利用 Python 及相关工具进行数据分析与 AI 开发；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3.掌握大数据处理技术并具备工业数据应用能力；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4.特别优秀者可适当放宽。</w:t>
            </w:r>
          </w:p>
        </w:tc>
      </w:tr>
      <w:tr w14:paraId="1B1F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B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7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1A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检修工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7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大专及以上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D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机械类、机电类、电气类、化学化工类、自动化类等理工类专业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4CE5">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465AF3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752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lang w:val="en-US" w:eastAsia="zh-CN" w:bidi="ar"/>
              </w:rPr>
              <w:t>1.</w:t>
            </w:r>
            <w:r>
              <w:rPr>
                <w:rFonts w:hint="eastAsia" w:ascii="宋体" w:hAnsi="宋体" w:cs="宋体"/>
                <w:i w:val="0"/>
                <w:iCs w:val="0"/>
                <w:color w:val="000000"/>
                <w:kern w:val="0"/>
                <w:sz w:val="16"/>
                <w:szCs w:val="16"/>
                <w:u w:val="none"/>
                <w:lang w:val="en-US" w:eastAsia="zh-CN" w:bidi="ar"/>
              </w:rPr>
              <w:t>负责</w:t>
            </w:r>
            <w:r>
              <w:rPr>
                <w:rFonts w:hint="eastAsia" w:ascii="宋体" w:hAnsi="宋体" w:eastAsia="宋体" w:cs="宋体"/>
                <w:i w:val="0"/>
                <w:iCs w:val="0"/>
                <w:color w:val="000000"/>
                <w:kern w:val="0"/>
                <w:sz w:val="16"/>
                <w:szCs w:val="16"/>
                <w:u w:val="none"/>
                <w:lang w:val="en-US" w:eastAsia="zh-CN" w:bidi="ar"/>
              </w:rPr>
              <w:t>设备的日常维修、年度大修、临时性停车检修、月度计划性检修工作；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2.精通泵、风机、往复式压缩机，离心式压缩机、螺杆压缩机的日常维修与维护。</w:t>
            </w:r>
          </w:p>
          <w:p w14:paraId="132FB38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lang w:val="en-US" w:eastAsia="zh-CN" w:bidi="ar"/>
              </w:rPr>
              <w:t>2.</w:t>
            </w:r>
            <w:r>
              <w:rPr>
                <w:rFonts w:hint="eastAsia" w:ascii="宋体" w:hAnsi="宋体" w:eastAsia="宋体" w:cs="宋体"/>
                <w:i w:val="0"/>
                <w:iCs w:val="0"/>
                <w:color w:val="000000"/>
                <w:kern w:val="0"/>
                <w:sz w:val="16"/>
                <w:szCs w:val="16"/>
                <w:u w:val="none"/>
                <w:lang w:val="en-US" w:eastAsia="zh-CN" w:bidi="ar"/>
              </w:rPr>
              <w:t>严格按照设备检修规程和技术标准检修；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3.参与设备故障原因分析，提出有效的维修方案及处理措施；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4.熟知熟记动静设备结构、原理、性能、用途，维修技术参数；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6.严格办理特殊作业票，落实安全作业要求，确保作业安全；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7</w:t>
            </w:r>
            <w:r>
              <w:rPr>
                <w:rFonts w:hint="eastAsia" w:ascii="宋体" w:hAnsi="宋体" w:eastAsia="宋体" w:cs="宋体"/>
                <w:i w:val="0"/>
                <w:iCs w:val="0"/>
                <w:color w:val="000000"/>
                <w:kern w:val="0"/>
                <w:sz w:val="16"/>
                <w:szCs w:val="16"/>
                <w:u w:val="none"/>
                <w:lang w:val="en-US" w:eastAsia="zh-CN" w:bidi="ar"/>
              </w:rPr>
              <w:t>.身体健康，能够长期适应一线工作；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.有</w:t>
            </w:r>
            <w:r>
              <w:rPr>
                <w:rFonts w:hint="eastAsia" w:ascii="宋体" w:hAnsi="宋体" w:cs="宋体"/>
                <w:i w:val="0"/>
                <w:iCs w:val="0"/>
                <w:color w:val="000000"/>
                <w:kern w:val="0"/>
                <w:sz w:val="16"/>
                <w:szCs w:val="16"/>
                <w:u w:val="none"/>
                <w:lang w:val="en-US" w:eastAsia="zh-CN" w:bidi="ar"/>
              </w:rPr>
              <w:t>包装机</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者优先。</w:t>
            </w:r>
          </w:p>
          <w:p w14:paraId="4BF98DA1">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9.</w:t>
            </w:r>
            <w:r>
              <w:rPr>
                <w:rFonts w:hint="eastAsia" w:ascii="宋体" w:hAnsi="宋体" w:eastAsia="宋体" w:cs="宋体"/>
                <w:i w:val="0"/>
                <w:iCs w:val="0"/>
                <w:color w:val="000000"/>
                <w:kern w:val="0"/>
                <w:sz w:val="16"/>
                <w:szCs w:val="16"/>
                <w:u w:val="none"/>
                <w:lang w:val="en-US" w:eastAsia="zh-CN" w:bidi="ar"/>
              </w:rPr>
              <w:t>特别优秀者可适当放宽。</w:t>
            </w:r>
          </w:p>
        </w:tc>
      </w:tr>
      <w:tr w14:paraId="75D1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B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4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电焊工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(普焊工)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9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7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大专及以上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1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焊接技术类、</w:t>
            </w:r>
            <w:r>
              <w:rPr>
                <w:rFonts w:hint="eastAsia" w:ascii="宋体" w:hAnsi="宋体" w:eastAsia="宋体" w:cs="宋体"/>
                <w:i w:val="0"/>
                <w:iCs w:val="0"/>
                <w:color w:val="000000"/>
                <w:kern w:val="0"/>
                <w:sz w:val="16"/>
                <w:szCs w:val="16"/>
                <w:u w:val="none"/>
                <w:lang w:val="en-US" w:eastAsia="zh-CN" w:bidi="ar"/>
              </w:rPr>
              <w:t>机械类、电气类、机电类等理工类专业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A2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3497D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5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负责</w:t>
            </w:r>
            <w:r>
              <w:rPr>
                <w:rFonts w:hint="eastAsia" w:ascii="宋体" w:hAnsi="宋体" w:eastAsia="宋体" w:cs="宋体"/>
                <w:i w:val="0"/>
                <w:iCs w:val="0"/>
                <w:color w:val="000000"/>
                <w:kern w:val="0"/>
                <w:sz w:val="16"/>
                <w:szCs w:val="16"/>
                <w:u w:val="none"/>
                <w:lang w:val="en-US" w:eastAsia="zh-CN" w:bidi="ar"/>
              </w:rPr>
              <w:t>设备的日常维修、年度大修、临时性停车检修、月度计划性检修工作；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2.严格按照设备检修规程和焊接技术标准进行设备及管道的焊接作业，确保焊接质量；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3.严格遵守公司各项安全规章制度，安全检修规程；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4.根据技术文件要求，选择适合的焊接方法，选用合适的焊接材料；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5.检修作业中涉及特殊作业的要严格办理特殊作业票，落实安全作业要求，确保作业安全；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6.熟练操作和正确使用保养焊接设备及公用工具等；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7.至少精通焊条电弧焊、氩弧焊、气保焊中的一种；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.身体健康，能够长期适应一线工作；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9</w:t>
            </w:r>
            <w:r>
              <w:rPr>
                <w:rFonts w:hint="eastAsia" w:ascii="宋体" w:hAnsi="宋体" w:eastAsia="宋体" w:cs="宋体"/>
                <w:i w:val="0"/>
                <w:iCs w:val="0"/>
                <w:color w:val="000000"/>
                <w:kern w:val="0"/>
                <w:sz w:val="16"/>
                <w:szCs w:val="16"/>
                <w:u w:val="none"/>
                <w:lang w:val="en-US" w:eastAsia="zh-CN" w:bidi="ar"/>
              </w:rPr>
              <w:t>.有同行业工作经验或特别优秀者可适当放宽。</w:t>
            </w:r>
          </w:p>
        </w:tc>
      </w:tr>
      <w:tr w14:paraId="0D2B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C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E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4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电焊工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(特种焊)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15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5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大专及以上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1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焊接技术类、</w:t>
            </w:r>
            <w:r>
              <w:rPr>
                <w:rFonts w:hint="eastAsia" w:ascii="宋体" w:hAnsi="宋体" w:eastAsia="宋体" w:cs="宋体"/>
                <w:i w:val="0"/>
                <w:iCs w:val="0"/>
                <w:color w:val="000000"/>
                <w:kern w:val="0"/>
                <w:sz w:val="16"/>
                <w:szCs w:val="16"/>
                <w:u w:val="none"/>
                <w:lang w:val="en-US" w:eastAsia="zh-CN" w:bidi="ar"/>
              </w:rPr>
              <w:t>机械类、电气类、机电类等理工类专业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7F0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4FA82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7D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负责</w:t>
            </w:r>
            <w:r>
              <w:rPr>
                <w:rFonts w:hint="eastAsia" w:ascii="宋体" w:hAnsi="宋体" w:eastAsia="宋体" w:cs="宋体"/>
                <w:i w:val="0"/>
                <w:iCs w:val="0"/>
                <w:color w:val="000000"/>
                <w:kern w:val="0"/>
                <w:sz w:val="16"/>
                <w:szCs w:val="16"/>
                <w:u w:val="none"/>
                <w:lang w:val="en-US" w:eastAsia="zh-CN" w:bidi="ar"/>
              </w:rPr>
              <w:t>设备的日常维修、年度大修、临时性停车检修、月度计划性检修工作；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2.严格按照设备检修规程和焊接技术标准进行设备及管道的焊接作业，确保焊接质量；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3.严格遵守公司各项安全规章制度，安全检修规程；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4.根据技术文件要求，选择适合的焊接方法，选用合适的焊接材料；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5.检修作业中涉及特殊作业的要严格办理特殊作业票，落实安全作业要求，确保作业安全；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6.熟练操作和正确使用保养焊接设备及公用工具等；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7.精通或熟练氩电联焊</w:t>
            </w:r>
            <w:r>
              <w:rPr>
                <w:rFonts w:hint="eastAsia" w:ascii="宋体" w:hAnsi="宋体" w:cs="宋体"/>
                <w:i w:val="0"/>
                <w:iCs w:val="0"/>
                <w:color w:val="000000"/>
                <w:kern w:val="0"/>
                <w:sz w:val="16"/>
                <w:szCs w:val="16"/>
                <w:u w:val="none"/>
                <w:lang w:val="en-US" w:eastAsia="zh-CN" w:bidi="ar"/>
              </w:rPr>
              <w:t>，具有市场监管部门颁发的特种焊接作业证</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.身体健康，能够长期适应一线工作；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9</w:t>
            </w:r>
            <w:r>
              <w:rPr>
                <w:rFonts w:hint="eastAsia" w:ascii="宋体" w:hAnsi="宋体" w:eastAsia="宋体" w:cs="宋体"/>
                <w:i w:val="0"/>
                <w:iCs w:val="0"/>
                <w:color w:val="000000"/>
                <w:kern w:val="0"/>
                <w:sz w:val="16"/>
                <w:szCs w:val="16"/>
                <w:u w:val="none"/>
                <w:lang w:val="en-US" w:eastAsia="zh-CN" w:bidi="ar"/>
              </w:rPr>
              <w:t>.有同行业工作经验或特别优秀者可适当放宽。</w:t>
            </w:r>
          </w:p>
        </w:tc>
      </w:tr>
      <w:tr w14:paraId="74FE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E0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D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C7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14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大专及以上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F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管道工程技术类、</w:t>
            </w:r>
            <w:r>
              <w:rPr>
                <w:rFonts w:hint="eastAsia" w:ascii="宋体" w:hAnsi="宋体" w:eastAsia="宋体" w:cs="宋体"/>
                <w:i w:val="0"/>
                <w:iCs w:val="0"/>
                <w:color w:val="000000"/>
                <w:kern w:val="0"/>
                <w:sz w:val="16"/>
                <w:szCs w:val="16"/>
                <w:u w:val="none"/>
                <w:lang w:val="en-US" w:eastAsia="zh-CN" w:bidi="ar"/>
              </w:rPr>
              <w:t>机电类、机械类、电气类等理工类专业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EA5C">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1.38周岁及以下；</w:t>
            </w:r>
          </w:p>
          <w:p w14:paraId="3C4F4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3D5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负责</w:t>
            </w:r>
            <w:r>
              <w:rPr>
                <w:rFonts w:hint="eastAsia" w:ascii="宋体" w:hAnsi="宋体" w:eastAsia="宋体" w:cs="宋体"/>
                <w:i w:val="0"/>
                <w:iCs w:val="0"/>
                <w:color w:val="000000"/>
                <w:kern w:val="0"/>
                <w:sz w:val="16"/>
                <w:szCs w:val="16"/>
                <w:u w:val="none"/>
                <w:lang w:val="en-US" w:eastAsia="zh-CN" w:bidi="ar"/>
              </w:rPr>
              <w:t>设备的日常维修、年度大修、临时性停车检修、月度计划性检修工作；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2.负责厂内管道的维修、管道安装工作，积极配合电焊工进行维修及抢修工作；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3.严格遵守公司各项安全规章制度，安全检修规程；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4.检修作业中涉及特殊作业的要严格办理特殊作业票；落实熟悉管道装配、下料、碰口、放样等相关技能；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5</w:t>
            </w:r>
            <w:r>
              <w:rPr>
                <w:rFonts w:hint="eastAsia" w:ascii="宋体" w:hAnsi="宋体" w:eastAsia="宋体" w:cs="宋体"/>
                <w:i w:val="0"/>
                <w:iCs w:val="0"/>
                <w:color w:val="000000"/>
                <w:kern w:val="0"/>
                <w:sz w:val="16"/>
                <w:szCs w:val="16"/>
                <w:u w:val="none"/>
                <w:lang w:val="en-US" w:eastAsia="zh-CN" w:bidi="ar"/>
              </w:rPr>
              <w:t>.身体健康，能够长期适应一线工作；</w:t>
            </w:r>
          </w:p>
          <w:p w14:paraId="358E19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6.</w:t>
            </w:r>
            <w:r>
              <w:rPr>
                <w:rFonts w:hint="eastAsia" w:ascii="宋体" w:hAnsi="宋体" w:eastAsia="宋体" w:cs="宋体"/>
                <w:i w:val="0"/>
                <w:iCs w:val="0"/>
                <w:color w:val="000000"/>
                <w:kern w:val="0"/>
                <w:sz w:val="16"/>
                <w:szCs w:val="16"/>
                <w:u w:val="none"/>
                <w:lang w:val="en-US" w:eastAsia="zh-CN" w:bidi="ar"/>
              </w:rPr>
              <w:t>特别优秀者可适当放宽。</w:t>
            </w:r>
          </w:p>
        </w:tc>
      </w:tr>
      <w:tr w14:paraId="0AEF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56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D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0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电气检修工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5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42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大专及以上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2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电气类、机械类、机电类等理工类专业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AF4">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677B2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DEB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1.严格执行公司电气设备管理规章制度，检修规程、电气作业指导书；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2.遵守电气作业规程及公司各项管理制度，保证不发生人身伤害及环保事件；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3.及时完成班长安排的相关检修任务并反馈；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4.负责电气设备的日常维护、检修及故障排查整改；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5.做好设备的巡视检查工作，及时发现问题，处理隐患，使得电气设备处于完好状态；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6</w:t>
            </w:r>
            <w:r>
              <w:rPr>
                <w:rFonts w:hint="eastAsia" w:ascii="宋体" w:hAnsi="宋体" w:eastAsia="宋体" w:cs="宋体"/>
                <w:i w:val="0"/>
                <w:iCs w:val="0"/>
                <w:color w:val="000000"/>
                <w:kern w:val="0"/>
                <w:sz w:val="16"/>
                <w:szCs w:val="16"/>
                <w:u w:val="none"/>
                <w:lang w:val="en-US" w:eastAsia="zh-CN" w:bidi="ar"/>
              </w:rPr>
              <w:t>.身体健康，能够长期适应一线工作；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7</w:t>
            </w:r>
            <w:r>
              <w:rPr>
                <w:rFonts w:hint="eastAsia" w:ascii="宋体" w:hAnsi="宋体" w:eastAsia="宋体" w:cs="宋体"/>
                <w:i w:val="0"/>
                <w:iCs w:val="0"/>
                <w:color w:val="000000"/>
                <w:kern w:val="0"/>
                <w:sz w:val="16"/>
                <w:szCs w:val="16"/>
                <w:u w:val="none"/>
                <w:lang w:val="en-US" w:eastAsia="zh-CN" w:bidi="ar"/>
              </w:rPr>
              <w:t>.有</w:t>
            </w:r>
            <w:r>
              <w:rPr>
                <w:rFonts w:hint="eastAsia" w:ascii="宋体" w:hAnsi="宋体" w:cs="宋体"/>
                <w:i w:val="0"/>
                <w:iCs w:val="0"/>
                <w:color w:val="000000"/>
                <w:kern w:val="0"/>
                <w:sz w:val="16"/>
                <w:szCs w:val="16"/>
                <w:u w:val="none"/>
                <w:lang w:val="en-US" w:eastAsia="zh-CN" w:bidi="ar"/>
              </w:rPr>
              <w:t>包装机</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者优先；</w:t>
            </w:r>
          </w:p>
          <w:p w14:paraId="2F43E5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特别优秀者可适当放宽。</w:t>
            </w:r>
          </w:p>
        </w:tc>
      </w:tr>
      <w:tr w14:paraId="20C0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5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4D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D0D0D"/>
                <w:kern w:val="0"/>
                <w:sz w:val="16"/>
                <w:szCs w:val="16"/>
                <w:u w:val="none"/>
                <w:lang w:val="en-US" w:eastAsia="zh-CN" w:bidi="ar"/>
              </w:rPr>
              <w:t>陕西金泰化学神木氯碱有限公司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FF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常规仪表工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4C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大专及以上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仪表技术类、</w:t>
            </w:r>
            <w:r>
              <w:rPr>
                <w:rFonts w:hint="eastAsia" w:ascii="宋体" w:hAnsi="宋体" w:eastAsia="宋体" w:cs="宋体"/>
                <w:i w:val="0"/>
                <w:iCs w:val="0"/>
                <w:color w:val="000000"/>
                <w:kern w:val="0"/>
                <w:sz w:val="16"/>
                <w:szCs w:val="16"/>
                <w:u w:val="none"/>
                <w:lang w:val="en-US" w:eastAsia="zh-CN" w:bidi="ar"/>
              </w:rPr>
              <w:t>自动化类、计算机类、电气类、机械类、机电类等理工类专业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76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1.35周岁及以下；</w:t>
            </w:r>
          </w:p>
          <w:p w14:paraId="18442E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3年</w:t>
            </w:r>
            <w:r>
              <w:rPr>
                <w:rFonts w:hint="eastAsia" w:ascii="宋体" w:hAnsi="宋体" w:cs="宋体"/>
                <w:i w:val="0"/>
                <w:iCs w:val="0"/>
                <w:color w:val="000000"/>
                <w:kern w:val="0"/>
                <w:sz w:val="16"/>
                <w:szCs w:val="16"/>
                <w:u w:val="none"/>
                <w:lang w:val="en-US" w:eastAsia="zh-CN" w:bidi="ar"/>
              </w:rPr>
              <w:t>及</w:t>
            </w:r>
            <w:r>
              <w:rPr>
                <w:rFonts w:hint="eastAsia" w:ascii="宋体" w:hAnsi="宋体" w:eastAsia="宋体" w:cs="宋体"/>
                <w:i w:val="0"/>
                <w:iCs w:val="0"/>
                <w:color w:val="000000"/>
                <w:kern w:val="0"/>
                <w:sz w:val="16"/>
                <w:szCs w:val="16"/>
                <w:u w:val="none"/>
                <w:lang w:val="en-US" w:eastAsia="zh-CN" w:bidi="ar"/>
              </w:rPr>
              <w:t>以上</w:t>
            </w:r>
            <w:r>
              <w:rPr>
                <w:rFonts w:hint="eastAsia" w:ascii="宋体" w:hAnsi="宋体" w:cs="宋体"/>
                <w:i w:val="0"/>
                <w:iCs w:val="0"/>
                <w:color w:val="000000"/>
                <w:kern w:val="0"/>
                <w:sz w:val="16"/>
                <w:szCs w:val="16"/>
                <w:u w:val="none"/>
                <w:lang w:val="en-US" w:eastAsia="zh-CN" w:bidi="ar"/>
              </w:rPr>
              <w:t>相关</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18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1.严格执行公司仪表设备管理规章制度，检修规程；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2.根据仪表巡回检查制度要求，按时对辖区仪表设备、调节阀、仪表管路、线路、消防器具等进行巡查，并做好记录；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3.掌握辖区内各类自动化仪表工作原理和构造、性能及故障处理，严格执行设备操作规程，做好工量具、材料、设备的使用和保管；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4.熟悉化工装置化工仪表、自控阀门，有丰富的化工装置仪表检维修经验；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5.掌握公司各装置安全要点、工艺流程、检维修管理制度、检修作业规程；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6.掌握公司各装置仪表、自控阀门的功能、原理、技术参数、性能参数及检维修要点；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7</w:t>
            </w:r>
            <w:r>
              <w:rPr>
                <w:rFonts w:hint="eastAsia" w:ascii="宋体" w:hAnsi="宋体" w:eastAsia="宋体" w:cs="宋体"/>
                <w:i w:val="0"/>
                <w:iCs w:val="0"/>
                <w:color w:val="000000"/>
                <w:kern w:val="0"/>
                <w:sz w:val="16"/>
                <w:szCs w:val="16"/>
                <w:u w:val="none"/>
                <w:lang w:val="en-US" w:eastAsia="zh-CN" w:bidi="ar"/>
              </w:rPr>
              <w:t>.身体健康，能够长期适应一线工作；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.有</w:t>
            </w:r>
            <w:r>
              <w:rPr>
                <w:rFonts w:hint="eastAsia" w:ascii="宋体" w:hAnsi="宋体" w:cs="宋体"/>
                <w:i w:val="0"/>
                <w:iCs w:val="0"/>
                <w:color w:val="000000"/>
                <w:kern w:val="0"/>
                <w:sz w:val="16"/>
                <w:szCs w:val="16"/>
                <w:u w:val="none"/>
                <w:lang w:val="en-US" w:eastAsia="zh-CN" w:bidi="ar"/>
              </w:rPr>
              <w:t>包装机</w:t>
            </w:r>
            <w:r>
              <w:rPr>
                <w:rFonts w:hint="eastAsia" w:ascii="宋体" w:hAnsi="宋体" w:eastAsia="宋体" w:cs="宋体"/>
                <w:i w:val="0"/>
                <w:iCs w:val="0"/>
                <w:color w:val="000000"/>
                <w:kern w:val="0"/>
                <w:sz w:val="16"/>
                <w:szCs w:val="16"/>
                <w:u w:val="none"/>
                <w:lang w:val="en-US" w:eastAsia="zh-CN" w:bidi="ar"/>
              </w:rPr>
              <w:t>工作经验</w:t>
            </w:r>
            <w:r>
              <w:rPr>
                <w:rFonts w:hint="eastAsia" w:ascii="宋体" w:hAnsi="宋体" w:cs="宋体"/>
                <w:i w:val="0"/>
                <w:iCs w:val="0"/>
                <w:color w:val="000000"/>
                <w:kern w:val="0"/>
                <w:sz w:val="16"/>
                <w:szCs w:val="16"/>
                <w:u w:val="none"/>
                <w:lang w:val="en-US" w:eastAsia="zh-CN" w:bidi="ar"/>
              </w:rPr>
              <w:t>者优先；</w:t>
            </w:r>
          </w:p>
          <w:p w14:paraId="2F09BE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9.</w:t>
            </w:r>
            <w:r>
              <w:rPr>
                <w:rFonts w:hint="eastAsia" w:ascii="宋体" w:hAnsi="宋体" w:eastAsia="宋体" w:cs="宋体"/>
                <w:i w:val="0"/>
                <w:iCs w:val="0"/>
                <w:color w:val="000000"/>
                <w:kern w:val="0"/>
                <w:sz w:val="16"/>
                <w:szCs w:val="16"/>
                <w:u w:val="none"/>
                <w:lang w:val="en-US" w:eastAsia="zh-CN" w:bidi="ar"/>
              </w:rPr>
              <w:t>特别优秀者可适当放宽。</w:t>
            </w:r>
          </w:p>
        </w:tc>
      </w:tr>
    </w:tbl>
    <w:p w14:paraId="1BBB7C89">
      <w:pPr>
        <w:pStyle w:val="2"/>
        <w:rPr>
          <w:rFonts w:hint="eastAsia" w:ascii="仿宋" w:hAnsi="仿宋" w:eastAsia="仿宋" w:cs="仿宋"/>
          <w:sz w:val="32"/>
          <w:szCs w:val="32"/>
          <w:lang w:val="en-US" w:eastAsia="zh-CN"/>
        </w:rPr>
      </w:pPr>
    </w:p>
    <w:p w14:paraId="3FC607E2">
      <w:pPr>
        <w:pStyle w:val="2"/>
        <w:rPr>
          <w:rFonts w:hint="default"/>
          <w:lang w:val="en-US" w:eastAsia="zh-CN"/>
        </w:rPr>
      </w:pPr>
    </w:p>
    <w:p w14:paraId="300C0C47">
      <w:pPr>
        <w:rPr>
          <w:rFonts w:hint="default"/>
          <w:lang w:val="en-US" w:eastAsia="zh-CN"/>
        </w:rPr>
      </w:pPr>
    </w:p>
    <w:p w14:paraId="1EBE9E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73ADF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sectPr>
          <w:pgSz w:w="16838" w:h="11906" w:orient="landscape"/>
          <w:pgMar w:top="1417" w:right="1559" w:bottom="1417" w:left="1559" w:header="851" w:footer="992" w:gutter="0"/>
          <w:pgNumType w:fmt="decimal"/>
          <w:cols w:space="0" w:num="1"/>
          <w:rtlGutter w:val="0"/>
          <w:docGrid w:type="lines" w:linePitch="312" w:charSpace="0"/>
        </w:sectPr>
      </w:pPr>
    </w:p>
    <w:p w14:paraId="505CFA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28F038D3">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应聘人员登记表</w:t>
      </w:r>
    </w:p>
    <w:tbl>
      <w:tblPr>
        <w:tblStyle w:val="10"/>
        <w:tblW w:w="10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0"/>
        <w:gridCol w:w="1267"/>
        <w:gridCol w:w="1100"/>
        <w:gridCol w:w="1129"/>
        <w:gridCol w:w="1300"/>
        <w:gridCol w:w="1284"/>
        <w:gridCol w:w="1436"/>
        <w:gridCol w:w="1746"/>
      </w:tblGrid>
      <w:tr w14:paraId="26F7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00" w:type="dxa"/>
            <w:tcBorders>
              <w:top w:val="nil"/>
              <w:left w:val="nil"/>
              <w:bottom w:val="nil"/>
              <w:right w:val="nil"/>
            </w:tcBorders>
            <w:shd w:val="clear" w:color="auto" w:fill="auto"/>
            <w:noWrap/>
            <w:vAlign w:val="center"/>
          </w:tcPr>
          <w:p w14:paraId="563E5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应聘单位：</w:t>
            </w:r>
          </w:p>
        </w:tc>
        <w:tc>
          <w:tcPr>
            <w:tcW w:w="4796" w:type="dxa"/>
            <w:gridSpan w:val="4"/>
            <w:tcBorders>
              <w:top w:val="nil"/>
              <w:left w:val="nil"/>
              <w:bottom w:val="nil"/>
              <w:right w:val="nil"/>
            </w:tcBorders>
            <w:shd w:val="clear" w:color="auto" w:fill="auto"/>
            <w:noWrap/>
            <w:vAlign w:val="center"/>
          </w:tcPr>
          <w:p w14:paraId="26042744">
            <w:pPr>
              <w:jc w:val="center"/>
              <w:rPr>
                <w:rFonts w:hint="eastAsia" w:ascii="宋体" w:hAnsi="宋体" w:eastAsia="宋体" w:cs="宋体"/>
                <w:i w:val="0"/>
                <w:iCs w:val="0"/>
                <w:color w:val="000000"/>
                <w:sz w:val="22"/>
                <w:szCs w:val="22"/>
                <w:u w:val="none"/>
              </w:rPr>
            </w:pPr>
          </w:p>
        </w:tc>
        <w:tc>
          <w:tcPr>
            <w:tcW w:w="1284" w:type="dxa"/>
            <w:tcBorders>
              <w:top w:val="nil"/>
              <w:left w:val="nil"/>
              <w:bottom w:val="nil"/>
              <w:right w:val="nil"/>
            </w:tcBorders>
            <w:shd w:val="clear" w:color="auto" w:fill="auto"/>
            <w:noWrap/>
            <w:vAlign w:val="center"/>
          </w:tcPr>
          <w:p w14:paraId="3774F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应聘岗位：</w:t>
            </w:r>
          </w:p>
        </w:tc>
        <w:tc>
          <w:tcPr>
            <w:tcW w:w="3182" w:type="dxa"/>
            <w:gridSpan w:val="2"/>
            <w:tcBorders>
              <w:top w:val="nil"/>
              <w:left w:val="nil"/>
              <w:bottom w:val="nil"/>
              <w:right w:val="nil"/>
            </w:tcBorders>
            <w:shd w:val="clear" w:color="auto" w:fill="auto"/>
            <w:noWrap/>
            <w:vAlign w:val="center"/>
          </w:tcPr>
          <w:p w14:paraId="56BE45D6">
            <w:pPr>
              <w:jc w:val="center"/>
              <w:rPr>
                <w:rFonts w:hint="eastAsia" w:ascii="宋体" w:hAnsi="宋体" w:eastAsia="宋体" w:cs="宋体"/>
                <w:i w:val="0"/>
                <w:iCs w:val="0"/>
                <w:color w:val="000000"/>
                <w:sz w:val="22"/>
                <w:szCs w:val="22"/>
                <w:u w:val="none"/>
              </w:rPr>
            </w:pPr>
          </w:p>
        </w:tc>
      </w:tr>
      <w:tr w14:paraId="7CC4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姓名</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1F4E">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E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性别</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59A6">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出生日期</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39FF">
            <w:pPr>
              <w:jc w:val="center"/>
              <w:rPr>
                <w:rFonts w:hint="eastAsia" w:ascii="宋体" w:hAnsi="宋体" w:eastAsia="宋体" w:cs="宋体"/>
                <w:i w:val="0"/>
                <w:iCs w:val="0"/>
                <w:color w:val="000000"/>
                <w:sz w:val="22"/>
                <w:szCs w:val="22"/>
                <w:u w:val="none"/>
              </w:rPr>
            </w:pP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B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一寸证件照</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（蓝底）</w:t>
            </w:r>
          </w:p>
        </w:tc>
      </w:tr>
      <w:tr w14:paraId="6E18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C2FC">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D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健康状况</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43A1">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政治面貌</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45AD">
            <w:pPr>
              <w:jc w:val="center"/>
              <w:rPr>
                <w:rFonts w:hint="eastAsia" w:ascii="宋体" w:hAnsi="宋体" w:eastAsia="宋体" w:cs="宋体"/>
                <w:i w:val="0"/>
                <w:iCs w:val="0"/>
                <w:color w:val="000000"/>
                <w:sz w:val="22"/>
                <w:szCs w:val="22"/>
                <w:u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EB49">
            <w:pPr>
              <w:jc w:val="center"/>
              <w:rPr>
                <w:rFonts w:hint="eastAsia" w:ascii="宋体" w:hAnsi="宋体" w:eastAsia="宋体" w:cs="宋体"/>
                <w:i w:val="0"/>
                <w:iCs w:val="0"/>
                <w:color w:val="000000"/>
                <w:sz w:val="22"/>
                <w:szCs w:val="22"/>
                <w:u w:val="none"/>
              </w:rPr>
            </w:pPr>
          </w:p>
        </w:tc>
      </w:tr>
      <w:tr w14:paraId="7FC9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籍贯</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257">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证件类型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1B16">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身份证</w:t>
            </w:r>
          </w:p>
          <w:p w14:paraId="0153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号码</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EDF2">
            <w:pPr>
              <w:jc w:val="center"/>
              <w:rPr>
                <w:rFonts w:hint="eastAsia" w:ascii="宋体" w:hAnsi="宋体" w:eastAsia="宋体" w:cs="宋体"/>
                <w:i w:val="0"/>
                <w:iCs w:val="0"/>
                <w:color w:val="000000"/>
                <w:sz w:val="22"/>
                <w:szCs w:val="22"/>
                <w:u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430B">
            <w:pPr>
              <w:jc w:val="center"/>
              <w:rPr>
                <w:rFonts w:hint="eastAsia" w:ascii="宋体" w:hAnsi="宋体" w:eastAsia="宋体" w:cs="宋体"/>
                <w:i w:val="0"/>
                <w:iCs w:val="0"/>
                <w:color w:val="000000"/>
                <w:sz w:val="22"/>
                <w:szCs w:val="22"/>
                <w:u w:val="none"/>
              </w:rPr>
            </w:pPr>
          </w:p>
        </w:tc>
      </w:tr>
      <w:tr w14:paraId="6790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5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婚姻状况</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F7E4">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1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身高（CM）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DB44">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体重（KG)</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051B">
            <w:pPr>
              <w:jc w:val="center"/>
              <w:rPr>
                <w:rFonts w:hint="eastAsia" w:ascii="宋体" w:hAnsi="宋体" w:eastAsia="宋体" w:cs="宋体"/>
                <w:i w:val="0"/>
                <w:iCs w:val="0"/>
                <w:color w:val="000000"/>
                <w:sz w:val="22"/>
                <w:szCs w:val="22"/>
                <w:u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FC3D">
            <w:pPr>
              <w:jc w:val="center"/>
              <w:rPr>
                <w:rFonts w:hint="eastAsia" w:ascii="宋体" w:hAnsi="宋体" w:eastAsia="宋体" w:cs="宋体"/>
                <w:i w:val="0"/>
                <w:iCs w:val="0"/>
                <w:color w:val="000000"/>
                <w:sz w:val="22"/>
                <w:szCs w:val="22"/>
                <w:u w:val="none"/>
              </w:rPr>
            </w:pPr>
          </w:p>
        </w:tc>
      </w:tr>
      <w:tr w14:paraId="6187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E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职业资格</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证书</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D67F">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A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注册类证书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6BDD">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B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技能证书</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933A">
            <w:pPr>
              <w:jc w:val="center"/>
              <w:rPr>
                <w:rFonts w:hint="eastAsia" w:ascii="宋体" w:hAnsi="宋体" w:eastAsia="宋体" w:cs="宋体"/>
                <w:i w:val="0"/>
                <w:iCs w:val="0"/>
                <w:color w:val="000000"/>
                <w:sz w:val="22"/>
                <w:szCs w:val="22"/>
                <w:u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C06B">
            <w:pPr>
              <w:jc w:val="center"/>
              <w:rPr>
                <w:rFonts w:hint="eastAsia" w:ascii="宋体" w:hAnsi="宋体" w:eastAsia="宋体" w:cs="宋体"/>
                <w:i w:val="0"/>
                <w:iCs w:val="0"/>
                <w:color w:val="000000"/>
                <w:sz w:val="22"/>
                <w:szCs w:val="22"/>
                <w:u w:val="none"/>
              </w:rPr>
            </w:pPr>
          </w:p>
        </w:tc>
      </w:tr>
      <w:tr w14:paraId="623D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5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职称</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2F3">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E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其他证书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3EEA">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7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电子邮箱</w:t>
            </w: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6B2">
            <w:pPr>
              <w:jc w:val="center"/>
              <w:rPr>
                <w:rFonts w:hint="eastAsia" w:ascii="宋体" w:hAnsi="宋体" w:eastAsia="宋体" w:cs="宋体"/>
                <w:i w:val="0"/>
                <w:iCs w:val="0"/>
                <w:color w:val="000000"/>
                <w:sz w:val="22"/>
                <w:szCs w:val="22"/>
                <w:u w:val="none"/>
              </w:rPr>
            </w:pPr>
          </w:p>
        </w:tc>
      </w:tr>
      <w:tr w14:paraId="0966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现工作单位</w:t>
            </w:r>
          </w:p>
        </w:tc>
        <w:tc>
          <w:tcPr>
            <w:tcW w:w="3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BBE90">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职务</w:t>
            </w:r>
          </w:p>
          <w:p w14:paraId="59B8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（岗位)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9FDB">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4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参加</w:t>
            </w:r>
          </w:p>
          <w:p w14:paraId="33492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工作时间</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E4A7">
            <w:pPr>
              <w:jc w:val="center"/>
              <w:rPr>
                <w:rFonts w:hint="eastAsia" w:ascii="宋体" w:hAnsi="宋体" w:eastAsia="宋体" w:cs="宋体"/>
                <w:i w:val="0"/>
                <w:iCs w:val="0"/>
                <w:color w:val="000000"/>
                <w:sz w:val="22"/>
                <w:szCs w:val="22"/>
                <w:u w:val="none"/>
              </w:rPr>
            </w:pPr>
          </w:p>
        </w:tc>
      </w:tr>
      <w:tr w14:paraId="2489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1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家庭住址</w:t>
            </w:r>
          </w:p>
        </w:tc>
        <w:tc>
          <w:tcPr>
            <w:tcW w:w="34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F19A">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6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联系电话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CFB3">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7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紧急联系</w:t>
            </w:r>
          </w:p>
          <w:p w14:paraId="41D8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电话</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FEA9">
            <w:pPr>
              <w:jc w:val="center"/>
              <w:rPr>
                <w:rFonts w:hint="eastAsia" w:ascii="宋体" w:hAnsi="宋体" w:eastAsia="宋体" w:cs="宋体"/>
                <w:i w:val="0"/>
                <w:iCs w:val="0"/>
                <w:color w:val="000000"/>
                <w:sz w:val="22"/>
                <w:szCs w:val="22"/>
                <w:u w:val="none"/>
              </w:rPr>
            </w:pPr>
          </w:p>
        </w:tc>
      </w:tr>
      <w:tr w14:paraId="5786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第一学历</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7964">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毕业院校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77E4">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D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9D2E">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7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毕业时间</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9185">
            <w:pPr>
              <w:jc w:val="center"/>
              <w:rPr>
                <w:rFonts w:hint="eastAsia" w:ascii="宋体" w:hAnsi="宋体" w:eastAsia="宋体" w:cs="宋体"/>
                <w:i w:val="0"/>
                <w:iCs w:val="0"/>
                <w:color w:val="000000"/>
                <w:sz w:val="22"/>
                <w:szCs w:val="22"/>
                <w:u w:val="none"/>
              </w:rPr>
            </w:pPr>
          </w:p>
        </w:tc>
      </w:tr>
      <w:tr w14:paraId="40BC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最高学历</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D2CF">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3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毕业院校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D3CF">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EC69">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毕业时间</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F47F">
            <w:pPr>
              <w:jc w:val="center"/>
              <w:rPr>
                <w:rFonts w:hint="eastAsia" w:ascii="宋体" w:hAnsi="宋体" w:eastAsia="宋体" w:cs="宋体"/>
                <w:i w:val="0"/>
                <w:iCs w:val="0"/>
                <w:color w:val="000000"/>
                <w:sz w:val="22"/>
                <w:szCs w:val="22"/>
                <w:u w:val="none"/>
              </w:rPr>
            </w:pPr>
          </w:p>
        </w:tc>
      </w:tr>
      <w:tr w14:paraId="4B98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7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教育经历</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起止时间</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0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学校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0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专业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9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证明人</w:t>
            </w: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证明人联系方式</w:t>
            </w:r>
          </w:p>
        </w:tc>
      </w:tr>
      <w:tr w14:paraId="6008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B804">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4423">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F9885">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0D7E">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FBF4">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2E31">
            <w:pPr>
              <w:jc w:val="center"/>
              <w:rPr>
                <w:rFonts w:hint="eastAsia" w:ascii="宋体" w:hAnsi="宋体" w:eastAsia="宋体" w:cs="宋体"/>
                <w:i w:val="0"/>
                <w:iCs w:val="0"/>
                <w:color w:val="000000"/>
                <w:sz w:val="22"/>
                <w:szCs w:val="22"/>
                <w:u w:val="none"/>
              </w:rPr>
            </w:pPr>
          </w:p>
        </w:tc>
      </w:tr>
      <w:tr w14:paraId="1C79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2E14">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D33A">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7440F">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E0CF">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8332">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71E1">
            <w:pPr>
              <w:jc w:val="center"/>
              <w:rPr>
                <w:rFonts w:hint="eastAsia" w:ascii="宋体" w:hAnsi="宋体" w:eastAsia="宋体" w:cs="宋体"/>
                <w:i w:val="0"/>
                <w:iCs w:val="0"/>
                <w:color w:val="000000"/>
                <w:sz w:val="22"/>
                <w:szCs w:val="22"/>
                <w:u w:val="none"/>
              </w:rPr>
            </w:pPr>
          </w:p>
        </w:tc>
      </w:tr>
      <w:tr w14:paraId="35E1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251A">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0CF0">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25D2">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C38C">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658C">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12C2">
            <w:pPr>
              <w:jc w:val="center"/>
              <w:rPr>
                <w:rFonts w:hint="eastAsia" w:ascii="宋体" w:hAnsi="宋体" w:eastAsia="宋体" w:cs="宋体"/>
                <w:i w:val="0"/>
                <w:iCs w:val="0"/>
                <w:color w:val="000000"/>
                <w:sz w:val="22"/>
                <w:szCs w:val="22"/>
                <w:u w:val="none"/>
              </w:rPr>
            </w:pPr>
          </w:p>
        </w:tc>
      </w:tr>
      <w:tr w14:paraId="3221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2D63">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BDB1">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1B090">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1F7">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733">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7621">
            <w:pPr>
              <w:jc w:val="center"/>
              <w:rPr>
                <w:rFonts w:hint="eastAsia" w:ascii="宋体" w:hAnsi="宋体" w:eastAsia="宋体" w:cs="宋体"/>
                <w:i w:val="0"/>
                <w:iCs w:val="0"/>
                <w:color w:val="000000"/>
                <w:sz w:val="22"/>
                <w:szCs w:val="22"/>
                <w:u w:val="none"/>
              </w:rPr>
            </w:pPr>
          </w:p>
        </w:tc>
      </w:tr>
      <w:tr w14:paraId="62C6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8179">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393">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F1A9">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A05">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DD2">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128">
            <w:pPr>
              <w:jc w:val="center"/>
              <w:rPr>
                <w:rFonts w:hint="eastAsia" w:ascii="宋体" w:hAnsi="宋体" w:eastAsia="宋体" w:cs="宋体"/>
                <w:i w:val="0"/>
                <w:iCs w:val="0"/>
                <w:color w:val="000000"/>
                <w:sz w:val="22"/>
                <w:szCs w:val="22"/>
                <w:u w:val="none"/>
              </w:rPr>
            </w:pPr>
          </w:p>
        </w:tc>
      </w:tr>
      <w:tr w14:paraId="5A45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restart"/>
            <w:tcBorders>
              <w:top w:val="single" w:color="000000" w:sz="4" w:space="0"/>
              <w:left w:val="single" w:color="000000" w:sz="4" w:space="0"/>
              <w:right w:val="single" w:color="000000" w:sz="4" w:space="0"/>
            </w:tcBorders>
            <w:shd w:val="clear" w:color="auto" w:fill="auto"/>
            <w:vAlign w:val="center"/>
          </w:tcPr>
          <w:p w14:paraId="48D5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工作经历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(不含实习</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经历）</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4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起止时间</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所在单位及部门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从事岗位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证明人</w:t>
            </w: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证明人联系方式</w:t>
            </w:r>
          </w:p>
        </w:tc>
      </w:tr>
      <w:tr w14:paraId="0060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vAlign w:val="center"/>
          </w:tcPr>
          <w:p w14:paraId="41BED792">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E66B">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8650">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C409">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10DA">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C450">
            <w:pPr>
              <w:jc w:val="center"/>
              <w:rPr>
                <w:rFonts w:hint="eastAsia" w:ascii="宋体" w:hAnsi="宋体" w:eastAsia="宋体" w:cs="宋体"/>
                <w:i w:val="0"/>
                <w:iCs w:val="0"/>
                <w:color w:val="000000"/>
                <w:sz w:val="22"/>
                <w:szCs w:val="22"/>
                <w:u w:val="none"/>
              </w:rPr>
            </w:pPr>
          </w:p>
        </w:tc>
      </w:tr>
      <w:tr w14:paraId="1C72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vAlign w:val="center"/>
          </w:tcPr>
          <w:p w14:paraId="4807772C">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30C6">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5B2D">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96AE">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8F20">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4870">
            <w:pPr>
              <w:jc w:val="center"/>
              <w:rPr>
                <w:rFonts w:hint="eastAsia" w:ascii="宋体" w:hAnsi="宋体" w:eastAsia="宋体" w:cs="宋体"/>
                <w:i w:val="0"/>
                <w:iCs w:val="0"/>
                <w:color w:val="000000"/>
                <w:sz w:val="22"/>
                <w:szCs w:val="22"/>
                <w:u w:val="none"/>
              </w:rPr>
            </w:pPr>
          </w:p>
        </w:tc>
      </w:tr>
      <w:tr w14:paraId="5053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vAlign w:val="center"/>
          </w:tcPr>
          <w:p w14:paraId="3EF63E96">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1BD5">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F584">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5D5">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01">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CAC7">
            <w:pPr>
              <w:jc w:val="center"/>
              <w:rPr>
                <w:rFonts w:hint="eastAsia" w:ascii="宋体" w:hAnsi="宋体" w:eastAsia="宋体" w:cs="宋体"/>
                <w:i w:val="0"/>
                <w:iCs w:val="0"/>
                <w:color w:val="000000"/>
                <w:sz w:val="22"/>
                <w:szCs w:val="22"/>
                <w:u w:val="none"/>
              </w:rPr>
            </w:pPr>
          </w:p>
        </w:tc>
      </w:tr>
      <w:tr w14:paraId="5C18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vAlign w:val="center"/>
          </w:tcPr>
          <w:p w14:paraId="436E8037">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3A9A">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3B2D">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2700">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6272">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5647">
            <w:pPr>
              <w:jc w:val="center"/>
              <w:rPr>
                <w:rFonts w:hint="eastAsia" w:ascii="宋体" w:hAnsi="宋体" w:eastAsia="宋体" w:cs="宋体"/>
                <w:i w:val="0"/>
                <w:iCs w:val="0"/>
                <w:color w:val="000000"/>
                <w:sz w:val="22"/>
                <w:szCs w:val="22"/>
                <w:u w:val="none"/>
              </w:rPr>
            </w:pPr>
          </w:p>
        </w:tc>
      </w:tr>
      <w:tr w14:paraId="7D4A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vAlign w:val="center"/>
          </w:tcPr>
          <w:p w14:paraId="5FDE7057">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CBAD">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9EE0">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0772">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174B">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C4BB">
            <w:pPr>
              <w:jc w:val="center"/>
              <w:rPr>
                <w:rFonts w:hint="eastAsia" w:ascii="宋体" w:hAnsi="宋体" w:eastAsia="宋体" w:cs="宋体"/>
                <w:i w:val="0"/>
                <w:iCs w:val="0"/>
                <w:color w:val="000000"/>
                <w:sz w:val="22"/>
                <w:szCs w:val="22"/>
                <w:u w:val="none"/>
              </w:rPr>
            </w:pPr>
          </w:p>
        </w:tc>
      </w:tr>
      <w:tr w14:paraId="088F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bottom w:val="single" w:color="000000" w:sz="4" w:space="0"/>
              <w:right w:val="single" w:color="000000" w:sz="4" w:space="0"/>
            </w:tcBorders>
            <w:shd w:val="clear" w:color="auto" w:fill="auto"/>
            <w:vAlign w:val="center"/>
          </w:tcPr>
          <w:p w14:paraId="5288AFEF">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0CD4">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446">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58E3">
            <w:pPr>
              <w:jc w:val="cente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B530">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C039">
            <w:pPr>
              <w:jc w:val="center"/>
              <w:rPr>
                <w:rFonts w:hint="eastAsia" w:ascii="宋体" w:hAnsi="宋体" w:eastAsia="宋体" w:cs="宋体"/>
                <w:i w:val="0"/>
                <w:iCs w:val="0"/>
                <w:color w:val="000000"/>
                <w:sz w:val="22"/>
                <w:szCs w:val="22"/>
                <w:u w:val="none"/>
              </w:rPr>
            </w:pPr>
          </w:p>
        </w:tc>
      </w:tr>
      <w:tr w14:paraId="3D1F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37670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培训经历</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起止时间</w:t>
            </w:r>
          </w:p>
        </w:tc>
        <w:tc>
          <w:tcPr>
            <w:tcW w:w="4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培训内容</w:t>
            </w: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F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培训成果</w:t>
            </w:r>
          </w:p>
        </w:tc>
      </w:tr>
      <w:tr w14:paraId="2E2C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noWrap/>
            <w:vAlign w:val="center"/>
          </w:tcPr>
          <w:p w14:paraId="6D5D71CE">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144D">
            <w:pPr>
              <w:jc w:val="center"/>
              <w:rPr>
                <w:rFonts w:hint="eastAsia" w:ascii="宋体" w:hAnsi="宋体" w:eastAsia="宋体" w:cs="宋体"/>
                <w:i w:val="0"/>
                <w:iCs w:val="0"/>
                <w:color w:val="000000"/>
                <w:sz w:val="22"/>
                <w:szCs w:val="22"/>
                <w:u w:val="none"/>
              </w:rPr>
            </w:pPr>
          </w:p>
        </w:tc>
        <w:tc>
          <w:tcPr>
            <w:tcW w:w="4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BDA0">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0631">
            <w:pPr>
              <w:jc w:val="center"/>
              <w:rPr>
                <w:rFonts w:hint="eastAsia" w:ascii="宋体" w:hAnsi="宋体" w:eastAsia="宋体" w:cs="宋体"/>
                <w:i w:val="0"/>
                <w:iCs w:val="0"/>
                <w:color w:val="000000"/>
                <w:sz w:val="22"/>
                <w:szCs w:val="22"/>
                <w:u w:val="none"/>
              </w:rPr>
            </w:pPr>
          </w:p>
        </w:tc>
      </w:tr>
      <w:tr w14:paraId="0FBD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noWrap/>
            <w:vAlign w:val="center"/>
          </w:tcPr>
          <w:p w14:paraId="0AA0E6DB">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3998">
            <w:pPr>
              <w:jc w:val="center"/>
              <w:rPr>
                <w:rFonts w:hint="eastAsia" w:ascii="宋体" w:hAnsi="宋体" w:eastAsia="宋体" w:cs="宋体"/>
                <w:i w:val="0"/>
                <w:iCs w:val="0"/>
                <w:color w:val="000000"/>
                <w:sz w:val="22"/>
                <w:szCs w:val="22"/>
                <w:u w:val="none"/>
              </w:rPr>
            </w:pPr>
          </w:p>
        </w:tc>
        <w:tc>
          <w:tcPr>
            <w:tcW w:w="4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D061">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B901">
            <w:pPr>
              <w:jc w:val="center"/>
              <w:rPr>
                <w:rFonts w:hint="eastAsia" w:ascii="宋体" w:hAnsi="宋体" w:eastAsia="宋体" w:cs="宋体"/>
                <w:i w:val="0"/>
                <w:iCs w:val="0"/>
                <w:color w:val="000000"/>
                <w:sz w:val="22"/>
                <w:szCs w:val="22"/>
                <w:u w:val="none"/>
              </w:rPr>
            </w:pPr>
          </w:p>
        </w:tc>
      </w:tr>
      <w:tr w14:paraId="53F7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right w:val="single" w:color="000000" w:sz="4" w:space="0"/>
            </w:tcBorders>
            <w:shd w:val="clear" w:color="auto" w:fill="auto"/>
            <w:noWrap/>
            <w:vAlign w:val="center"/>
          </w:tcPr>
          <w:p w14:paraId="2963B9E1">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4E17">
            <w:pPr>
              <w:jc w:val="center"/>
              <w:rPr>
                <w:rFonts w:hint="eastAsia" w:ascii="宋体" w:hAnsi="宋体" w:eastAsia="宋体" w:cs="宋体"/>
                <w:i w:val="0"/>
                <w:iCs w:val="0"/>
                <w:color w:val="000000"/>
                <w:sz w:val="22"/>
                <w:szCs w:val="22"/>
                <w:u w:val="none"/>
              </w:rPr>
            </w:pPr>
          </w:p>
        </w:tc>
        <w:tc>
          <w:tcPr>
            <w:tcW w:w="4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1B9">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9BED">
            <w:pPr>
              <w:jc w:val="center"/>
              <w:rPr>
                <w:rFonts w:hint="eastAsia" w:ascii="宋体" w:hAnsi="宋体" w:eastAsia="宋体" w:cs="宋体"/>
                <w:i w:val="0"/>
                <w:iCs w:val="0"/>
                <w:color w:val="000000"/>
                <w:sz w:val="22"/>
                <w:szCs w:val="22"/>
                <w:u w:val="none"/>
              </w:rPr>
            </w:pPr>
          </w:p>
        </w:tc>
      </w:tr>
      <w:tr w14:paraId="0CCE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4A65BB95">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E1AA">
            <w:pPr>
              <w:jc w:val="center"/>
              <w:rPr>
                <w:rFonts w:hint="eastAsia" w:ascii="宋体" w:hAnsi="宋体" w:eastAsia="宋体" w:cs="宋体"/>
                <w:i w:val="0"/>
                <w:iCs w:val="0"/>
                <w:color w:val="000000"/>
                <w:sz w:val="22"/>
                <w:szCs w:val="22"/>
                <w:u w:val="none"/>
              </w:rPr>
            </w:pPr>
          </w:p>
        </w:tc>
        <w:tc>
          <w:tcPr>
            <w:tcW w:w="4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6850">
            <w:pPr>
              <w:jc w:val="center"/>
              <w:rPr>
                <w:rFonts w:hint="eastAsia" w:ascii="宋体" w:hAnsi="宋体" w:eastAsia="宋体" w:cs="宋体"/>
                <w:i w:val="0"/>
                <w:iCs w:val="0"/>
                <w:color w:val="000000"/>
                <w:sz w:val="22"/>
                <w:szCs w:val="22"/>
                <w:u w:val="none"/>
              </w:rPr>
            </w:pP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BA59">
            <w:pPr>
              <w:jc w:val="center"/>
              <w:rPr>
                <w:rFonts w:hint="eastAsia" w:ascii="宋体" w:hAnsi="宋体" w:eastAsia="宋体" w:cs="宋体"/>
                <w:i w:val="0"/>
                <w:iCs w:val="0"/>
                <w:color w:val="000000"/>
                <w:sz w:val="22"/>
                <w:szCs w:val="22"/>
                <w:u w:val="none"/>
              </w:rPr>
            </w:pPr>
          </w:p>
        </w:tc>
      </w:tr>
      <w:tr w14:paraId="512F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家庭</w:t>
            </w:r>
          </w:p>
          <w:p w14:paraId="26AF4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主要成员</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E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称谓</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姓名</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工作单位</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家庭住址</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A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联系方式</w:t>
            </w:r>
          </w:p>
        </w:tc>
      </w:tr>
      <w:tr w14:paraId="4890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97C3">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3148">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3864">
            <w:pPr>
              <w:jc w:val="center"/>
              <w:rPr>
                <w:rFonts w:hint="eastAsia" w:ascii="宋体" w:hAnsi="宋体" w:eastAsia="宋体" w:cs="宋体"/>
                <w:i w:val="0"/>
                <w:iCs w:val="0"/>
                <w:color w:val="000000"/>
                <w:sz w:val="22"/>
                <w:szCs w:val="22"/>
                <w:u w:val="none"/>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4642">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D93A">
            <w:pPr>
              <w:jc w:val="center"/>
              <w:rPr>
                <w:rFonts w:hint="eastAsia" w:ascii="宋体" w:hAnsi="宋体" w:eastAsia="宋体" w:cs="宋体"/>
                <w:i w:val="0"/>
                <w:iCs w:val="0"/>
                <w:color w:val="000000"/>
                <w:sz w:val="22"/>
                <w:szCs w:val="22"/>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4531">
            <w:pPr>
              <w:jc w:val="center"/>
              <w:rPr>
                <w:rFonts w:hint="eastAsia" w:ascii="宋体" w:hAnsi="宋体" w:eastAsia="宋体" w:cs="宋体"/>
                <w:i w:val="0"/>
                <w:iCs w:val="0"/>
                <w:color w:val="000000"/>
                <w:sz w:val="22"/>
                <w:szCs w:val="22"/>
                <w:u w:val="none"/>
              </w:rPr>
            </w:pPr>
          </w:p>
        </w:tc>
      </w:tr>
      <w:tr w14:paraId="2F97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1FB0">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1F43">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C5F7">
            <w:pPr>
              <w:jc w:val="center"/>
              <w:rPr>
                <w:rFonts w:hint="eastAsia" w:ascii="宋体" w:hAnsi="宋体" w:eastAsia="宋体" w:cs="宋体"/>
                <w:i w:val="0"/>
                <w:iCs w:val="0"/>
                <w:color w:val="000000"/>
                <w:sz w:val="22"/>
                <w:szCs w:val="22"/>
                <w:u w:val="none"/>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EA81">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C7BF">
            <w:pPr>
              <w:jc w:val="center"/>
              <w:rPr>
                <w:rFonts w:hint="eastAsia" w:ascii="宋体" w:hAnsi="宋体" w:eastAsia="宋体" w:cs="宋体"/>
                <w:i w:val="0"/>
                <w:iCs w:val="0"/>
                <w:color w:val="000000"/>
                <w:sz w:val="22"/>
                <w:szCs w:val="22"/>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282B">
            <w:pPr>
              <w:jc w:val="center"/>
              <w:rPr>
                <w:rFonts w:hint="eastAsia" w:ascii="宋体" w:hAnsi="宋体" w:eastAsia="宋体" w:cs="宋体"/>
                <w:i w:val="0"/>
                <w:iCs w:val="0"/>
                <w:color w:val="000000"/>
                <w:sz w:val="22"/>
                <w:szCs w:val="22"/>
                <w:u w:val="none"/>
              </w:rPr>
            </w:pPr>
          </w:p>
        </w:tc>
      </w:tr>
      <w:tr w14:paraId="59FC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8E0">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60C2">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AEAB">
            <w:pPr>
              <w:jc w:val="center"/>
              <w:rPr>
                <w:rFonts w:hint="eastAsia" w:ascii="宋体" w:hAnsi="宋体" w:eastAsia="宋体" w:cs="宋体"/>
                <w:i w:val="0"/>
                <w:iCs w:val="0"/>
                <w:color w:val="000000"/>
                <w:sz w:val="22"/>
                <w:szCs w:val="22"/>
                <w:u w:val="none"/>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03E3">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A631">
            <w:pPr>
              <w:jc w:val="center"/>
              <w:rPr>
                <w:rFonts w:hint="eastAsia" w:ascii="宋体" w:hAnsi="宋体" w:eastAsia="宋体" w:cs="宋体"/>
                <w:i w:val="0"/>
                <w:iCs w:val="0"/>
                <w:color w:val="000000"/>
                <w:sz w:val="22"/>
                <w:szCs w:val="22"/>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345B">
            <w:pPr>
              <w:jc w:val="center"/>
              <w:rPr>
                <w:rFonts w:hint="eastAsia" w:ascii="宋体" w:hAnsi="宋体" w:eastAsia="宋体" w:cs="宋体"/>
                <w:i w:val="0"/>
                <w:iCs w:val="0"/>
                <w:color w:val="000000"/>
                <w:sz w:val="22"/>
                <w:szCs w:val="22"/>
                <w:u w:val="none"/>
              </w:rPr>
            </w:pPr>
          </w:p>
        </w:tc>
      </w:tr>
      <w:tr w14:paraId="7756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CC3D">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873E">
            <w:pPr>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6DD4">
            <w:pPr>
              <w:jc w:val="center"/>
              <w:rPr>
                <w:rFonts w:hint="eastAsia" w:ascii="宋体" w:hAnsi="宋体" w:eastAsia="宋体" w:cs="宋体"/>
                <w:i w:val="0"/>
                <w:iCs w:val="0"/>
                <w:color w:val="000000"/>
                <w:sz w:val="22"/>
                <w:szCs w:val="22"/>
                <w:u w:val="none"/>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DDA98">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A5AF">
            <w:pPr>
              <w:jc w:val="center"/>
              <w:rPr>
                <w:rFonts w:hint="eastAsia" w:ascii="宋体" w:hAnsi="宋体" w:eastAsia="宋体" w:cs="宋体"/>
                <w:i w:val="0"/>
                <w:iCs w:val="0"/>
                <w:color w:val="000000"/>
                <w:sz w:val="22"/>
                <w:szCs w:val="22"/>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3824">
            <w:pPr>
              <w:jc w:val="center"/>
              <w:rPr>
                <w:rFonts w:hint="eastAsia" w:ascii="宋体" w:hAnsi="宋体" w:eastAsia="宋体" w:cs="宋体"/>
                <w:i w:val="0"/>
                <w:iCs w:val="0"/>
                <w:color w:val="000000"/>
                <w:sz w:val="22"/>
                <w:szCs w:val="22"/>
                <w:u w:val="none"/>
              </w:rPr>
            </w:pPr>
          </w:p>
        </w:tc>
      </w:tr>
      <w:tr w14:paraId="0793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A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获奖</w:t>
            </w:r>
            <w:r>
              <w:rPr>
                <w:rFonts w:hint="eastAsia" w:ascii="宋体" w:hAnsi="宋体" w:eastAsia="宋体" w:cs="宋体"/>
                <w:i w:val="0"/>
                <w:iCs w:val="0"/>
                <w:color w:val="000000"/>
                <w:kern w:val="0"/>
                <w:sz w:val="22"/>
                <w:szCs w:val="22"/>
                <w:u w:val="none"/>
                <w:lang w:val="en-US" w:eastAsia="zh-CN"/>
              </w:rPr>
              <w:t>情况</w:t>
            </w:r>
          </w:p>
        </w:tc>
        <w:tc>
          <w:tcPr>
            <w:tcW w:w="92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925">
            <w:pPr>
              <w:jc w:val="center"/>
              <w:rPr>
                <w:rFonts w:hint="eastAsia" w:ascii="宋体" w:hAnsi="宋体" w:eastAsia="宋体" w:cs="宋体"/>
                <w:i w:val="0"/>
                <w:iCs w:val="0"/>
                <w:color w:val="000000"/>
                <w:sz w:val="22"/>
                <w:szCs w:val="22"/>
                <w:u w:val="none"/>
              </w:rPr>
            </w:pPr>
          </w:p>
        </w:tc>
      </w:tr>
      <w:tr w14:paraId="355C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7"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从业总结</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及</w:t>
            </w:r>
            <w:r>
              <w:rPr>
                <w:rFonts w:hint="eastAsia" w:ascii="宋体" w:hAnsi="宋体" w:cs="宋体"/>
                <w:i w:val="0"/>
                <w:iCs w:val="0"/>
                <w:color w:val="000000"/>
                <w:kern w:val="0"/>
                <w:sz w:val="22"/>
                <w:szCs w:val="22"/>
                <w:u w:val="none"/>
                <w:lang w:val="en-US" w:eastAsia="zh-CN"/>
              </w:rPr>
              <w:t>规划</w:t>
            </w:r>
          </w:p>
        </w:tc>
        <w:tc>
          <w:tcPr>
            <w:tcW w:w="92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750625">
            <w:pPr>
              <w:jc w:val="center"/>
              <w:rPr>
                <w:rFonts w:hint="eastAsia" w:ascii="宋体" w:hAnsi="宋体" w:eastAsia="宋体" w:cs="宋体"/>
                <w:i w:val="0"/>
                <w:iCs w:val="0"/>
                <w:color w:val="000000"/>
                <w:sz w:val="22"/>
                <w:szCs w:val="22"/>
                <w:u w:val="none"/>
              </w:rPr>
            </w:pPr>
          </w:p>
        </w:tc>
      </w:tr>
      <w:tr w14:paraId="3166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AC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其他特长</w:t>
            </w:r>
            <w:r>
              <w:rPr>
                <w:rFonts w:hint="eastAsia" w:ascii="宋体" w:hAnsi="宋体" w:cs="宋体"/>
                <w:i w:val="0"/>
                <w:iCs w:val="0"/>
                <w:color w:val="000000"/>
                <w:kern w:val="0"/>
                <w:sz w:val="22"/>
                <w:szCs w:val="22"/>
                <w:u w:val="none"/>
                <w:lang w:val="en-US" w:eastAsia="zh-CN"/>
              </w:rPr>
              <w:t>或兴趣爱好</w:t>
            </w:r>
          </w:p>
        </w:tc>
        <w:tc>
          <w:tcPr>
            <w:tcW w:w="92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71C3EB">
            <w:pPr>
              <w:jc w:val="center"/>
              <w:rPr>
                <w:rFonts w:hint="eastAsia" w:ascii="宋体" w:hAnsi="宋体" w:eastAsia="宋体" w:cs="宋体"/>
                <w:i w:val="0"/>
                <w:iCs w:val="0"/>
                <w:color w:val="000000"/>
                <w:sz w:val="22"/>
                <w:szCs w:val="22"/>
                <w:u w:val="none"/>
              </w:rPr>
            </w:pPr>
          </w:p>
        </w:tc>
      </w:tr>
      <w:tr w14:paraId="241F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F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个人承诺</w:t>
            </w:r>
          </w:p>
        </w:tc>
        <w:tc>
          <w:tcPr>
            <w:tcW w:w="9262" w:type="dxa"/>
            <w:gridSpan w:val="7"/>
            <w:tcBorders>
              <w:top w:val="nil"/>
              <w:left w:val="single" w:color="000000" w:sz="4" w:space="0"/>
              <w:bottom w:val="single" w:color="000000" w:sz="4" w:space="0"/>
              <w:right w:val="single" w:color="000000" w:sz="4" w:space="0"/>
            </w:tcBorders>
            <w:shd w:val="clear" w:color="auto" w:fill="auto"/>
          </w:tcPr>
          <w:p w14:paraId="13809F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以上所填信息真实有效，如有虚假，本人</w:t>
            </w:r>
            <w:r>
              <w:rPr>
                <w:rFonts w:hint="eastAsia" w:ascii="宋体" w:hAnsi="宋体" w:cs="宋体"/>
                <w:i w:val="0"/>
                <w:iCs w:val="0"/>
                <w:color w:val="000000"/>
                <w:kern w:val="0"/>
                <w:sz w:val="22"/>
                <w:szCs w:val="22"/>
                <w:u w:val="none"/>
                <w:lang w:val="en-US" w:eastAsia="zh-CN"/>
              </w:rPr>
              <w:t>自愿</w:t>
            </w:r>
            <w:r>
              <w:rPr>
                <w:rFonts w:hint="eastAsia" w:ascii="宋体" w:hAnsi="宋体" w:eastAsia="宋体" w:cs="宋体"/>
                <w:i w:val="0"/>
                <w:iCs w:val="0"/>
                <w:color w:val="000000"/>
                <w:kern w:val="0"/>
                <w:sz w:val="22"/>
                <w:szCs w:val="22"/>
                <w:u w:val="none"/>
                <w:lang w:val="en-US" w:eastAsia="zh-CN"/>
              </w:rPr>
              <w:t xml:space="preserve">承担相关责任。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               本人签字：                      日期：      年      月      日</w:t>
            </w:r>
          </w:p>
        </w:tc>
      </w:tr>
      <w:tr w14:paraId="20B0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662" w:type="dxa"/>
            <w:gridSpan w:val="8"/>
            <w:tcBorders>
              <w:top w:val="nil"/>
              <w:left w:val="nil"/>
              <w:bottom w:val="nil"/>
              <w:right w:val="nil"/>
            </w:tcBorders>
            <w:shd w:val="clear" w:color="auto" w:fill="auto"/>
            <w:noWrap/>
            <w:vAlign w:val="center"/>
          </w:tcPr>
          <w:p w14:paraId="4C04C7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rPr>
              <w:t>备注：本公司有权向相关单位和个人核实以上信息的真实性。</w:t>
            </w:r>
          </w:p>
        </w:tc>
      </w:tr>
    </w:tbl>
    <w:p w14:paraId="73C14DC5">
      <w:pPr>
        <w:rPr>
          <w:rFonts w:hint="default"/>
          <w:sz w:val="18"/>
          <w:szCs w:val="18"/>
          <w:lang w:val="en-US" w:eastAsia="zh-CN"/>
        </w:rPr>
      </w:pPr>
    </w:p>
    <w:sectPr>
      <w:pgSz w:w="11906" w:h="16838"/>
      <w:pgMar w:top="1559" w:right="1474" w:bottom="1559"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6392">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58115"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58113" cy="1828800"/>
                      </a:xfrm>
                      <a:prstGeom prst="rect">
                        <a:avLst/>
                      </a:prstGeom>
                      <a:ln>
                        <a:noFill/>
                      </a:ln>
                    </wps:spPr>
                    <wps:txbx>
                      <w:txbxContent>
                        <w:p w14:paraId="0C425503">
                          <w:pPr>
                            <w:pStyle w:val="8"/>
                          </w:pPr>
                          <w:r>
                            <w:fldChar w:fldCharType="begin"/>
                          </w:r>
                          <w:r>
                            <w:instrText xml:space="preserve"> PAGE  \* MERGEFORMAT </w:instrText>
                          </w:r>
                          <w:r>
                            <w:fldChar w:fldCharType="separate"/>
                          </w:r>
                          <w:r>
                            <w:t>1</w:t>
                          </w:r>
                          <w:r>
                            <w:fldChar w:fldCharType="end"/>
                          </w:r>
                        </w:p>
                      </w:txbxContent>
                    </wps:txbx>
                    <wps:bodyPr vert="horz" wrap="square" lIns="0" tIns="0" rIns="0" bIns="0" anchor="t" upright="0">
                      <a:spAutoFit/>
                    </wps:bodyPr>
                  </wps:wsp>
                </a:graphicData>
              </a:graphic>
            </wp:anchor>
          </w:drawing>
        </mc:Choice>
        <mc:Fallback>
          <w:pict>
            <v:rect id="文本框 1" o:spid="_x0000_s1026" o:spt="1" style="position:absolute;left:0pt;margin-top:0pt;height:144pt;width:12.45pt;mso-position-horizontal:center;mso-position-horizontal-relative:margin;z-index:251659264;mso-width-relative:page;mso-height-relative:page;" filled="f" stroked="f" coordsize="21600,21600" o:gfxdata="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A77lHUAAAABAEAAA8AAAAAAAAAAQAg&#10;AAAAIgAAAGRycy9kb3ducmV2LnhtbFBLAQIUABQAAAAIAIdO4kCqm8gj2QEAAJ8DAAAOAAAAAAAA&#10;AAEAIAAAACMBAABkcnMvZTJvRG9jLnhtbFBLBQYAAAAABgAGAFkBAABuBQAAAAA=&#10;">
              <v:fill on="f" focussize="0,0"/>
              <v:stroke on="f"/>
              <v:imagedata o:title=""/>
              <o:lock v:ext="edit" aspectratio="f"/>
              <v:textbox inset="0mm,0mm,0mm,0mm" style="mso-fit-shape-to-text:t;">
                <w:txbxContent>
                  <w:p w14:paraId="0C425503">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852"/>
    <w:rsid w:val="01101675"/>
    <w:rsid w:val="016E2F6B"/>
    <w:rsid w:val="0204742C"/>
    <w:rsid w:val="033169AF"/>
    <w:rsid w:val="04B52C5F"/>
    <w:rsid w:val="04B844FD"/>
    <w:rsid w:val="05936B77"/>
    <w:rsid w:val="065A3ABE"/>
    <w:rsid w:val="065D535C"/>
    <w:rsid w:val="075F6EB2"/>
    <w:rsid w:val="077C1AE5"/>
    <w:rsid w:val="0882554E"/>
    <w:rsid w:val="08901A19"/>
    <w:rsid w:val="08D13DE0"/>
    <w:rsid w:val="0A36039E"/>
    <w:rsid w:val="0B2B77D7"/>
    <w:rsid w:val="0B6F575C"/>
    <w:rsid w:val="0C8D626F"/>
    <w:rsid w:val="0CAC2B9A"/>
    <w:rsid w:val="0EB465BD"/>
    <w:rsid w:val="0F9B5607"/>
    <w:rsid w:val="11877731"/>
    <w:rsid w:val="1193257A"/>
    <w:rsid w:val="12FB2185"/>
    <w:rsid w:val="131C090D"/>
    <w:rsid w:val="13C62793"/>
    <w:rsid w:val="15EF58A5"/>
    <w:rsid w:val="18F41B50"/>
    <w:rsid w:val="18F77513"/>
    <w:rsid w:val="1A71357F"/>
    <w:rsid w:val="1AE17EB2"/>
    <w:rsid w:val="1B375D24"/>
    <w:rsid w:val="1B4606C6"/>
    <w:rsid w:val="1C8442B8"/>
    <w:rsid w:val="1F1C4AFD"/>
    <w:rsid w:val="20C31E08"/>
    <w:rsid w:val="21690C01"/>
    <w:rsid w:val="2637307C"/>
    <w:rsid w:val="28BB61E6"/>
    <w:rsid w:val="29424212"/>
    <w:rsid w:val="2943708E"/>
    <w:rsid w:val="29763EBB"/>
    <w:rsid w:val="2A86174D"/>
    <w:rsid w:val="2A900FAD"/>
    <w:rsid w:val="2BC7311A"/>
    <w:rsid w:val="2BD72A2F"/>
    <w:rsid w:val="2C2422F5"/>
    <w:rsid w:val="2C2E143D"/>
    <w:rsid w:val="2DE0049D"/>
    <w:rsid w:val="302E3742"/>
    <w:rsid w:val="316D3DF6"/>
    <w:rsid w:val="31D04385"/>
    <w:rsid w:val="343F7298"/>
    <w:rsid w:val="34580D8D"/>
    <w:rsid w:val="364517E5"/>
    <w:rsid w:val="36716136"/>
    <w:rsid w:val="36C30AF9"/>
    <w:rsid w:val="37EA43F2"/>
    <w:rsid w:val="39A140B8"/>
    <w:rsid w:val="39E135D3"/>
    <w:rsid w:val="3A976388"/>
    <w:rsid w:val="3BDA1742"/>
    <w:rsid w:val="3DA21757"/>
    <w:rsid w:val="3E9916F1"/>
    <w:rsid w:val="3F310F4D"/>
    <w:rsid w:val="400718BA"/>
    <w:rsid w:val="404B79F8"/>
    <w:rsid w:val="40F427A0"/>
    <w:rsid w:val="43100A85"/>
    <w:rsid w:val="44A34AC3"/>
    <w:rsid w:val="44A752F6"/>
    <w:rsid w:val="464B69A4"/>
    <w:rsid w:val="47F24864"/>
    <w:rsid w:val="4948541D"/>
    <w:rsid w:val="4A031344"/>
    <w:rsid w:val="4AF22833"/>
    <w:rsid w:val="4C7B3413"/>
    <w:rsid w:val="4C9E5354"/>
    <w:rsid w:val="4DB34E2F"/>
    <w:rsid w:val="4DD21759"/>
    <w:rsid w:val="4F7B372A"/>
    <w:rsid w:val="4F9071D6"/>
    <w:rsid w:val="4FFA4F97"/>
    <w:rsid w:val="51BD002A"/>
    <w:rsid w:val="51D26C71"/>
    <w:rsid w:val="51FF0643"/>
    <w:rsid w:val="52B227E9"/>
    <w:rsid w:val="54FD7754"/>
    <w:rsid w:val="552B6DC0"/>
    <w:rsid w:val="55B160F8"/>
    <w:rsid w:val="55C71477"/>
    <w:rsid w:val="55F3226C"/>
    <w:rsid w:val="56BB059B"/>
    <w:rsid w:val="5728063B"/>
    <w:rsid w:val="57783371"/>
    <w:rsid w:val="5A10328C"/>
    <w:rsid w:val="5BA748A4"/>
    <w:rsid w:val="5C82434A"/>
    <w:rsid w:val="5EBA601D"/>
    <w:rsid w:val="5F1A75D8"/>
    <w:rsid w:val="60AE7228"/>
    <w:rsid w:val="61E635CD"/>
    <w:rsid w:val="62C456BC"/>
    <w:rsid w:val="65DF280D"/>
    <w:rsid w:val="66F44096"/>
    <w:rsid w:val="67E67E83"/>
    <w:rsid w:val="68AB4C28"/>
    <w:rsid w:val="698E2580"/>
    <w:rsid w:val="69A73642"/>
    <w:rsid w:val="6B183AD3"/>
    <w:rsid w:val="6B99345E"/>
    <w:rsid w:val="6D3B2A1F"/>
    <w:rsid w:val="6D5353A1"/>
    <w:rsid w:val="6EB365E5"/>
    <w:rsid w:val="6ED8429D"/>
    <w:rsid w:val="6EF07839"/>
    <w:rsid w:val="6F4A519B"/>
    <w:rsid w:val="6FDF27E1"/>
    <w:rsid w:val="70A72179"/>
    <w:rsid w:val="70DF5DB7"/>
    <w:rsid w:val="71AF12E6"/>
    <w:rsid w:val="726A7902"/>
    <w:rsid w:val="72E23EF5"/>
    <w:rsid w:val="74A4534E"/>
    <w:rsid w:val="74B66E2F"/>
    <w:rsid w:val="74E219D2"/>
    <w:rsid w:val="759251A6"/>
    <w:rsid w:val="7604651C"/>
    <w:rsid w:val="76165DD7"/>
    <w:rsid w:val="76680E22"/>
    <w:rsid w:val="76F81981"/>
    <w:rsid w:val="788475A5"/>
    <w:rsid w:val="788C05D2"/>
    <w:rsid w:val="78C37D6C"/>
    <w:rsid w:val="79934950"/>
    <w:rsid w:val="7AA25DF5"/>
    <w:rsid w:val="7B8D6107"/>
    <w:rsid w:val="7BE129E3"/>
    <w:rsid w:val="7CA53A11"/>
    <w:rsid w:val="7D140B97"/>
    <w:rsid w:val="7D5B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outlineLvl w:val="1"/>
    </w:pPr>
    <w:rPr>
      <w:rFonts w:eastAsia="楷体"/>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25" w:afterLines="25" w:line="360" w:lineRule="auto"/>
      <w:ind w:firstLine="480" w:firstLineChars="200"/>
    </w:pPr>
    <w:rPr>
      <w:rFonts w:ascii="宋体" w:hAnsi="宋体" w:cs="Times New Roman"/>
      <w:kern w:val="0"/>
      <w:sz w:val="24"/>
    </w:rPr>
  </w:style>
  <w:style w:type="paragraph" w:styleId="4">
    <w:name w:val="Body Text First Indent 2"/>
    <w:basedOn w:val="5"/>
    <w:next w:val="6"/>
    <w:qFormat/>
    <w:uiPriority w:val="99"/>
    <w:pPr>
      <w:ind w:firstLine="420" w:firstLineChars="200"/>
    </w:pPr>
  </w:style>
  <w:style w:type="paragraph" w:styleId="5">
    <w:name w:val="Body Text Indent"/>
    <w:basedOn w:val="1"/>
    <w:next w:val="3"/>
    <w:qFormat/>
    <w:uiPriority w:val="99"/>
    <w:pPr>
      <w:spacing w:after="120"/>
      <w:ind w:left="420" w:leftChars="200"/>
    </w:pPr>
  </w:style>
  <w:style w:type="paragraph" w:styleId="6">
    <w:name w:val="Plain Text"/>
    <w:basedOn w:val="1"/>
    <w:next w:val="7"/>
    <w:qFormat/>
    <w:uiPriority w:val="0"/>
    <w:rPr>
      <w:rFonts w:ascii="宋体" w:hAnsi="Courier New" w:eastAsia="宋体" w:cs="Courier New"/>
      <w:sz w:val="21"/>
      <w:szCs w:val="21"/>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customStyle="1" w:styleId="14">
    <w:name w:val="font51"/>
    <w:basedOn w:val="11"/>
    <w:qFormat/>
    <w:uiPriority w:val="0"/>
    <w:rPr>
      <w:rFonts w:hint="eastAsia" w:ascii="宋体" w:hAnsi="宋体" w:eastAsia="宋体" w:cs="宋体"/>
      <w:color w:val="000000"/>
      <w:sz w:val="22"/>
      <w:szCs w:val="22"/>
      <w:u w:val="none"/>
    </w:rPr>
  </w:style>
  <w:style w:type="character" w:customStyle="1" w:styleId="15">
    <w:name w:val="font71"/>
    <w:basedOn w:val="1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5278</Words>
  <Characters>5551</Characters>
  <Paragraphs>512</Paragraphs>
  <TotalTime>0</TotalTime>
  <ScaleCrop>false</ScaleCrop>
  <LinksUpToDate>false</LinksUpToDate>
  <CharactersWithSpaces>5633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2022-10-08T06:49:00Z</dcterms:created>
  <dc:creator>Vanilla-翔子</dc:creator>
  <cp:lastModifiedBy>吴壮壮</cp:lastModifiedBy>
  <cp:lastPrinted>2025-10-14T08:36:00Z</cp:lastPrinted>
  <dcterms:modified xsi:type="dcterms:W3CDTF">2026-04-24T00:46:08Z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FC018EF719C54CD0948159D4174722B1_13</vt:lpwstr>
  </property>
  <property fmtid="{D5CDD505-2E9C-101B-9397-08002B2CF9AE}" pid="4" name="KSOTemplateDocerSaveRecord">
    <vt:lpwstr>eyJoZGlkIjoiMTUzMTk0OGRlOTNiNDM0MDNlNTIxZWViY2VmZjZkYmQiLCJ1c2VySWQiOiIxNzU3NTc4NjI0In0=</vt:lpwstr>
  </property>
</Properties>
</file>